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156F6" w14:textId="77777777" w:rsidR="00615ED7" w:rsidRPr="002D6047" w:rsidRDefault="00615ED7" w:rsidP="0033476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6047">
        <w:rPr>
          <w:rFonts w:ascii="Times New Roman" w:hAnsi="Times New Roman"/>
          <w:b/>
          <w:sz w:val="28"/>
          <w:szCs w:val="28"/>
        </w:rPr>
        <w:t>CONTRATO DE LOCAÇÃO DE IMÓVEL RESIDENCIAL</w:t>
      </w:r>
    </w:p>
    <w:p w14:paraId="07A1F343" w14:textId="77777777" w:rsidR="00615ED7" w:rsidRPr="006E2E58" w:rsidRDefault="00615ED7" w:rsidP="00615ED7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AFE0749" w14:textId="77777777" w:rsidR="00615ED7" w:rsidRPr="006E2E58" w:rsidRDefault="00615ED7" w:rsidP="00615ED7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E2E58">
        <w:rPr>
          <w:rFonts w:ascii="Times New Roman" w:hAnsi="Times New Roman"/>
          <w:b/>
          <w:sz w:val="24"/>
          <w:szCs w:val="24"/>
        </w:rPr>
        <w:t>IDENTIFICAÇÃO DAS PARTES CONTRATANTES</w:t>
      </w:r>
    </w:p>
    <w:p w14:paraId="2E6A7355" w14:textId="77777777" w:rsidR="00615ED7" w:rsidRPr="006E2E58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PARTE LOCADORA</w:t>
      </w:r>
      <w:r w:rsidRPr="006E2E58">
        <w:rPr>
          <w:rFonts w:ascii="Times New Roman" w:hAnsi="Times New Roman"/>
          <w:b/>
          <w:sz w:val="24"/>
          <w:szCs w:val="24"/>
        </w:rPr>
        <w:t xml:space="preserve">:   LUIZ ANTÔNIO </w:t>
      </w:r>
      <w:proofErr w:type="gramStart"/>
      <w:r w:rsidRPr="006E2E58">
        <w:rPr>
          <w:rFonts w:ascii="Times New Roman" w:hAnsi="Times New Roman"/>
          <w:b/>
          <w:sz w:val="24"/>
          <w:szCs w:val="24"/>
        </w:rPr>
        <w:t xml:space="preserve">RESENDE,  </w:t>
      </w:r>
      <w:r w:rsidRPr="006E2E58">
        <w:rPr>
          <w:rFonts w:ascii="Times New Roman" w:hAnsi="Times New Roman"/>
          <w:sz w:val="24"/>
          <w:szCs w:val="24"/>
        </w:rPr>
        <w:t>brasileiro</w:t>
      </w:r>
      <w:proofErr w:type="gramEnd"/>
      <w:r w:rsidRPr="006E2E58">
        <w:rPr>
          <w:rFonts w:ascii="Times New Roman" w:hAnsi="Times New Roman"/>
          <w:sz w:val="24"/>
          <w:szCs w:val="24"/>
        </w:rPr>
        <w:t>, casado, corretor de imóveis, Carteira de Identidade n°.  M-3.456.403, inscrito no CPF sob o n°.  460.954.626-</w:t>
      </w:r>
      <w:proofErr w:type="gramStart"/>
      <w:r w:rsidRPr="006E2E58">
        <w:rPr>
          <w:rFonts w:ascii="Times New Roman" w:hAnsi="Times New Roman"/>
          <w:sz w:val="24"/>
          <w:szCs w:val="24"/>
        </w:rPr>
        <w:t>49  e</w:t>
      </w:r>
      <w:proofErr w:type="gramEnd"/>
      <w:r w:rsidRPr="006E2E58">
        <w:rPr>
          <w:rFonts w:ascii="Times New Roman" w:hAnsi="Times New Roman"/>
          <w:sz w:val="24"/>
          <w:szCs w:val="24"/>
        </w:rPr>
        <w:t xml:space="preserve"> sua esposa </w:t>
      </w:r>
      <w:r w:rsidRPr="006E2E58">
        <w:rPr>
          <w:rFonts w:ascii="Times New Roman" w:hAnsi="Times New Roman"/>
          <w:b/>
          <w:sz w:val="24"/>
          <w:szCs w:val="24"/>
        </w:rPr>
        <w:t xml:space="preserve"> HELETANE CORRÊA DA SILVA RESENDE,</w:t>
      </w:r>
      <w:r w:rsidRPr="006E2E58">
        <w:rPr>
          <w:rFonts w:ascii="Times New Roman" w:hAnsi="Times New Roman"/>
          <w:sz w:val="24"/>
          <w:szCs w:val="24"/>
        </w:rPr>
        <w:t xml:space="preserve">  brasileira, casada, Corretora de Imóveis, Carteira de Identidade n°.  MG-15.666.943, inscrita no CPF sob o n°. 796.384.306-72, residentes e domiciliados na Av. Dona Clara n° 224</w:t>
      </w:r>
      <w:r>
        <w:rPr>
          <w:rFonts w:ascii="Times New Roman" w:hAnsi="Times New Roman"/>
          <w:sz w:val="24"/>
          <w:szCs w:val="24"/>
        </w:rPr>
        <w:t xml:space="preserve">, centro, Monte Carmelo MG, doravante denominado(s) simplesmente como parte </w:t>
      </w:r>
      <w:r w:rsidRPr="00943B09">
        <w:rPr>
          <w:rFonts w:ascii="Times New Roman" w:hAnsi="Times New Roman"/>
          <w:b/>
          <w:sz w:val="24"/>
          <w:szCs w:val="24"/>
        </w:rPr>
        <w:t>LOCADORA</w:t>
      </w:r>
      <w:r>
        <w:rPr>
          <w:rFonts w:ascii="Times New Roman" w:hAnsi="Times New Roman"/>
          <w:sz w:val="24"/>
          <w:szCs w:val="24"/>
        </w:rPr>
        <w:t>, mesmo se tratando de masculino ou feminino, singular ou plural;</w:t>
      </w:r>
    </w:p>
    <w:p w14:paraId="44D74870" w14:textId="54B5EB33" w:rsidR="00615ED7" w:rsidRPr="003678DC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 w:rsidRPr="006E2E5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br/>
      </w:r>
      <w:r w:rsidRPr="006E2E58">
        <w:rPr>
          <w:rFonts w:ascii="Times New Roman" w:hAnsi="Times New Roman"/>
          <w:b/>
          <w:sz w:val="24"/>
          <w:szCs w:val="24"/>
        </w:rPr>
        <w:t>PARTE LOCATÁRIA:</w:t>
      </w:r>
      <w:r>
        <w:rPr>
          <w:rFonts w:ascii="Times New Roman" w:hAnsi="Times New Roman"/>
          <w:b/>
          <w:sz w:val="24"/>
          <w:szCs w:val="24"/>
        </w:rPr>
        <w:t xml:space="preserve"> FABIANO DE CAMPOS NAVES, </w:t>
      </w:r>
      <w:r>
        <w:rPr>
          <w:rFonts w:ascii="Times New Roman" w:hAnsi="Times New Roman"/>
          <w:sz w:val="24"/>
          <w:szCs w:val="24"/>
        </w:rPr>
        <w:t xml:space="preserve">brasileiro, casado, </w:t>
      </w:r>
      <w:proofErr w:type="gramStart"/>
      <w:r>
        <w:rPr>
          <w:rFonts w:ascii="Times New Roman" w:hAnsi="Times New Roman"/>
          <w:sz w:val="24"/>
          <w:szCs w:val="24"/>
        </w:rPr>
        <w:t>Empresário,  CPF</w:t>
      </w:r>
      <w:proofErr w:type="gramEnd"/>
      <w:r>
        <w:rPr>
          <w:rFonts w:ascii="Times New Roman" w:hAnsi="Times New Roman"/>
          <w:sz w:val="24"/>
          <w:szCs w:val="24"/>
        </w:rPr>
        <w:t xml:space="preserve"> 311.807.928-23, ID.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42437058 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SSP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/SP</w:t>
      </w:r>
      <w:r>
        <w:rPr>
          <w:rFonts w:ascii="Times New Roman" w:hAnsi="Times New Roman"/>
          <w:sz w:val="24"/>
          <w:szCs w:val="24"/>
        </w:rPr>
        <w:t xml:space="preserve">. e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ALINE CRISTINA DOS SANTOS MENEZES NAVES</w:t>
      </w:r>
      <w:r w:rsidRPr="006E2E58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,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brasileira, CPF.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080.876.976-69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, ID.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570252581 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SSP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/SP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, residente na C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idade Monte Carmelo/MG, </w:t>
      </w:r>
      <w:r>
        <w:rPr>
          <w:rFonts w:ascii="Times New Roman" w:hAnsi="Times New Roman"/>
          <w:sz w:val="24"/>
          <w:szCs w:val="24"/>
        </w:rPr>
        <w:t xml:space="preserve">doravante denominado (s) simplesmente como parte </w:t>
      </w:r>
      <w:r>
        <w:rPr>
          <w:rFonts w:ascii="Times New Roman" w:hAnsi="Times New Roman"/>
          <w:b/>
          <w:sz w:val="24"/>
          <w:szCs w:val="24"/>
        </w:rPr>
        <w:t>LOCATÁRIA</w:t>
      </w:r>
      <w:r>
        <w:rPr>
          <w:rFonts w:ascii="Times New Roman" w:hAnsi="Times New Roman"/>
          <w:sz w:val="24"/>
          <w:szCs w:val="24"/>
        </w:rPr>
        <w:t>, mesmo se tratando de masculino ou feminino, singular ou plural;</w:t>
      </w:r>
    </w:p>
    <w:p w14:paraId="1202D23F" w14:textId="77777777" w:rsidR="00615ED7" w:rsidRPr="003678DC" w:rsidRDefault="00615ED7" w:rsidP="00615ED7">
      <w:pPr>
        <w:jc w:val="both"/>
        <w:rPr>
          <w:rFonts w:ascii="Times New Roman" w:hAnsi="Times New Roman"/>
          <w:b/>
          <w:sz w:val="24"/>
          <w:szCs w:val="24"/>
        </w:rPr>
      </w:pPr>
      <w:r w:rsidRPr="006E2E58">
        <w:rPr>
          <w:rFonts w:ascii="Times New Roman" w:hAnsi="Times New Roman"/>
          <w:b/>
          <w:sz w:val="24"/>
          <w:szCs w:val="24"/>
        </w:rPr>
        <w:t xml:space="preserve"> As partes acima identificadas têm, entre si, justo e acertado o presente Contrato de Locação Residencial, que se regerá pelas cláusulas seguintes e pelas condições de preço, forma e termo de pagamento descritas no presente.</w:t>
      </w:r>
    </w:p>
    <w:p w14:paraId="11488166" w14:textId="7A838F50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 w:rsidRPr="006E2E58">
        <w:rPr>
          <w:rFonts w:ascii="Times New Roman" w:hAnsi="Times New Roman"/>
          <w:b/>
          <w:sz w:val="24"/>
          <w:szCs w:val="24"/>
        </w:rPr>
        <w:t xml:space="preserve">CLÁUSULA PRIMEIRA </w:t>
      </w:r>
      <w:r>
        <w:rPr>
          <w:rFonts w:ascii="Times New Roman" w:hAnsi="Times New Roman"/>
          <w:b/>
          <w:sz w:val="24"/>
          <w:szCs w:val="24"/>
        </w:rPr>
        <w:t>–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OBJETO:</w:t>
      </w: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ab/>
        <w:t xml:space="preserve">                                                                                   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O presente, tem como OBJ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ETO, o imóvel de propriedade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da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 </w:t>
      </w: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LOCADORA</w:t>
      </w:r>
      <w:proofErr w:type="gramEnd"/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, na Rua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Matusalém Cardoso n. 1005, Bairro Jardim dos Ipês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, Cidade Monte Carmelo/MG, </w:t>
      </w:r>
      <w:r w:rsidRPr="006E2E58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 xml:space="preserve">Matrícula </w:t>
      </w: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4.579</w:t>
      </w:r>
      <w:r w:rsidRPr="006E2E58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 xml:space="preserve">. </w:t>
      </w:r>
      <w:r w:rsidRPr="006E2E58">
        <w:rPr>
          <w:rFonts w:ascii="Times New Roman" w:hAnsi="Times New Roman"/>
          <w:sz w:val="24"/>
          <w:szCs w:val="24"/>
        </w:rPr>
        <w:t xml:space="preserve">em cujo terreno encontra-se edificado uma casa </w:t>
      </w:r>
      <w:proofErr w:type="gramStart"/>
      <w:r w:rsidRPr="006E2E58">
        <w:rPr>
          <w:rFonts w:ascii="Times New Roman" w:hAnsi="Times New Roman"/>
          <w:sz w:val="24"/>
          <w:szCs w:val="24"/>
        </w:rPr>
        <w:t>térrea  c</w:t>
      </w:r>
      <w:r>
        <w:rPr>
          <w:rFonts w:ascii="Times New Roman" w:hAnsi="Times New Roman"/>
          <w:sz w:val="24"/>
          <w:szCs w:val="24"/>
        </w:rPr>
        <w:t>om</w:t>
      </w:r>
      <w:proofErr w:type="gramEnd"/>
      <w:r>
        <w:rPr>
          <w:rFonts w:ascii="Times New Roman" w:hAnsi="Times New Roman"/>
          <w:sz w:val="24"/>
          <w:szCs w:val="24"/>
        </w:rPr>
        <w:t xml:space="preserve"> as seguintes características;</w:t>
      </w:r>
      <w:r w:rsidRPr="006E2E58">
        <w:rPr>
          <w:rFonts w:ascii="Times New Roman" w:hAnsi="Times New Roman"/>
          <w:sz w:val="24"/>
          <w:szCs w:val="24"/>
        </w:rPr>
        <w:t xml:space="preserve"> sala </w:t>
      </w:r>
      <w:r>
        <w:rPr>
          <w:rFonts w:ascii="Times New Roman" w:hAnsi="Times New Roman"/>
          <w:sz w:val="24"/>
          <w:szCs w:val="24"/>
        </w:rPr>
        <w:t>de estar, hall, sala de TV, sala de Jantar</w:t>
      </w:r>
      <w:r w:rsidRPr="006E2E58">
        <w:rPr>
          <w:rFonts w:ascii="Times New Roman" w:hAnsi="Times New Roman"/>
          <w:sz w:val="24"/>
          <w:szCs w:val="24"/>
        </w:rPr>
        <w:t xml:space="preserve">, três </w:t>
      </w:r>
      <w:r>
        <w:rPr>
          <w:rFonts w:ascii="Times New Roman" w:hAnsi="Times New Roman"/>
          <w:sz w:val="24"/>
          <w:szCs w:val="24"/>
        </w:rPr>
        <w:t xml:space="preserve">quartos sendo uma suíte </w:t>
      </w:r>
      <w:r w:rsidRPr="006E2E5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dois</w:t>
      </w:r>
      <w:r w:rsidRPr="006E2E58">
        <w:rPr>
          <w:rFonts w:ascii="Times New Roman" w:hAnsi="Times New Roman"/>
          <w:sz w:val="24"/>
          <w:szCs w:val="24"/>
        </w:rPr>
        <w:t xml:space="preserve"> banheiro social, cozinha, </w:t>
      </w:r>
      <w:r>
        <w:rPr>
          <w:rFonts w:ascii="Times New Roman" w:hAnsi="Times New Roman"/>
          <w:sz w:val="24"/>
          <w:szCs w:val="24"/>
        </w:rPr>
        <w:t xml:space="preserve">varanda gourmet, </w:t>
      </w:r>
      <w:r w:rsidRPr="006E2E58">
        <w:rPr>
          <w:rFonts w:ascii="Times New Roman" w:hAnsi="Times New Roman"/>
          <w:sz w:val="24"/>
          <w:szCs w:val="24"/>
        </w:rPr>
        <w:t>áre</w:t>
      </w:r>
      <w:r>
        <w:rPr>
          <w:rFonts w:ascii="Times New Roman" w:hAnsi="Times New Roman"/>
          <w:sz w:val="24"/>
          <w:szCs w:val="24"/>
        </w:rPr>
        <w:t xml:space="preserve">a de serviço, garagem com jardim, com moveis planejado descrito no Termo de </w:t>
      </w:r>
      <w:proofErr w:type="spellStart"/>
      <w:r>
        <w:rPr>
          <w:rFonts w:ascii="Times New Roman" w:hAnsi="Times New Roman"/>
          <w:sz w:val="24"/>
          <w:szCs w:val="24"/>
        </w:rPr>
        <w:t>Vistória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2598D69C" w14:textId="77777777" w:rsidR="00615ED7" w:rsidRPr="00EC09A0" w:rsidRDefault="00615ED7" w:rsidP="00615ED7">
      <w:pPr>
        <w:jc w:val="both"/>
        <w:rPr>
          <w:rFonts w:ascii="Times New Roman" w:hAnsi="Times New Roman"/>
          <w:sz w:val="24"/>
          <w:szCs w:val="24"/>
        </w:rPr>
      </w:pPr>
    </w:p>
    <w:p w14:paraId="736DED1E" w14:textId="21C71585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 w:rsidRPr="006E2E58">
        <w:rPr>
          <w:rFonts w:ascii="Times New Roman" w:hAnsi="Times New Roman"/>
          <w:b/>
          <w:sz w:val="24"/>
          <w:szCs w:val="24"/>
        </w:rPr>
        <w:t xml:space="preserve">CLÁUSULA SEGUNDA </w:t>
      </w:r>
      <w:r>
        <w:rPr>
          <w:rFonts w:ascii="Times New Roman" w:hAnsi="Times New Roman"/>
          <w:b/>
          <w:sz w:val="24"/>
          <w:szCs w:val="24"/>
        </w:rPr>
        <w:t>–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PRAZO: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O prazo para </w:t>
      </w:r>
      <w:proofErr w:type="gramStart"/>
      <w:r>
        <w:rPr>
          <w:rFonts w:ascii="Times New Roman" w:hAnsi="Times New Roman"/>
          <w:sz w:val="24"/>
          <w:szCs w:val="24"/>
        </w:rPr>
        <w:t xml:space="preserve">a </w:t>
      </w:r>
      <w:r w:rsidRPr="006E2E58">
        <w:rPr>
          <w:rFonts w:ascii="Times New Roman" w:hAnsi="Times New Roman"/>
          <w:sz w:val="24"/>
          <w:szCs w:val="24"/>
        </w:rPr>
        <w:t xml:space="preserve"> presente</w:t>
      </w:r>
      <w:proofErr w:type="gramEnd"/>
      <w:r w:rsidRPr="006E2E58">
        <w:rPr>
          <w:rFonts w:ascii="Times New Roman" w:hAnsi="Times New Roman"/>
          <w:sz w:val="24"/>
          <w:szCs w:val="24"/>
        </w:rPr>
        <w:t xml:space="preserve"> locação </w:t>
      </w:r>
      <w:r>
        <w:rPr>
          <w:rFonts w:ascii="Times New Roman" w:hAnsi="Times New Roman"/>
          <w:sz w:val="24"/>
          <w:szCs w:val="24"/>
        </w:rPr>
        <w:t>terá validade de  36 (trinta e seis) meses</w:t>
      </w:r>
      <w:r w:rsidRPr="006E2E58">
        <w:rPr>
          <w:rFonts w:ascii="Times New Roman" w:hAnsi="Times New Roman"/>
          <w:sz w:val="24"/>
          <w:szCs w:val="24"/>
        </w:rPr>
        <w:t xml:space="preserve"> a iniciar-se no dia  </w:t>
      </w:r>
      <w:r w:rsidR="007B324E">
        <w:rPr>
          <w:rFonts w:ascii="Times New Roman" w:hAnsi="Times New Roman"/>
          <w:sz w:val="24"/>
          <w:szCs w:val="24"/>
        </w:rPr>
        <w:t>28</w:t>
      </w:r>
      <w:r w:rsidRPr="006E2E58">
        <w:rPr>
          <w:rFonts w:ascii="Times New Roman" w:hAnsi="Times New Roman"/>
          <w:sz w:val="24"/>
          <w:szCs w:val="24"/>
        </w:rPr>
        <w:t>/</w:t>
      </w:r>
      <w:r w:rsidR="00C74DB9">
        <w:rPr>
          <w:rFonts w:ascii="Times New Roman" w:hAnsi="Times New Roman"/>
          <w:sz w:val="24"/>
          <w:szCs w:val="24"/>
        </w:rPr>
        <w:t>12</w:t>
      </w:r>
      <w:r w:rsidRPr="006E2E58">
        <w:rPr>
          <w:rFonts w:ascii="Times New Roman" w:hAnsi="Times New Roman"/>
          <w:sz w:val="24"/>
          <w:szCs w:val="24"/>
        </w:rPr>
        <w:t xml:space="preserve">/2024  </w:t>
      </w:r>
      <w:r>
        <w:rPr>
          <w:rFonts w:ascii="Times New Roman" w:hAnsi="Times New Roman"/>
          <w:sz w:val="24"/>
          <w:szCs w:val="24"/>
        </w:rPr>
        <w:t xml:space="preserve">término </w:t>
      </w:r>
      <w:r w:rsidRPr="006E2E58">
        <w:rPr>
          <w:rFonts w:ascii="Times New Roman" w:hAnsi="Times New Roman"/>
          <w:sz w:val="24"/>
          <w:szCs w:val="24"/>
        </w:rPr>
        <w:t xml:space="preserve">dia </w:t>
      </w:r>
      <w:r w:rsidR="007B324E">
        <w:rPr>
          <w:rFonts w:ascii="Times New Roman" w:hAnsi="Times New Roman"/>
          <w:sz w:val="24"/>
          <w:szCs w:val="24"/>
        </w:rPr>
        <w:t>28</w:t>
      </w:r>
      <w:r w:rsidRPr="006E2E58">
        <w:rPr>
          <w:rFonts w:ascii="Times New Roman" w:hAnsi="Times New Roman"/>
          <w:sz w:val="24"/>
          <w:szCs w:val="24"/>
        </w:rPr>
        <w:t>/</w:t>
      </w:r>
      <w:r w:rsidR="00C74DB9">
        <w:rPr>
          <w:rFonts w:ascii="Times New Roman" w:hAnsi="Times New Roman"/>
          <w:sz w:val="24"/>
          <w:szCs w:val="24"/>
        </w:rPr>
        <w:t>12</w:t>
      </w:r>
      <w:r w:rsidRPr="006E2E58">
        <w:rPr>
          <w:rFonts w:ascii="Times New Roman" w:hAnsi="Times New Roman"/>
          <w:sz w:val="24"/>
          <w:szCs w:val="24"/>
        </w:rPr>
        <w:t>/20</w:t>
      </w:r>
      <w:r>
        <w:rPr>
          <w:rFonts w:ascii="Times New Roman" w:hAnsi="Times New Roman"/>
          <w:sz w:val="24"/>
          <w:szCs w:val="24"/>
        </w:rPr>
        <w:t xml:space="preserve">27, findo o referido prazo fica a </w:t>
      </w:r>
      <w:r w:rsidRPr="001E1548">
        <w:rPr>
          <w:rFonts w:ascii="Times New Roman" w:hAnsi="Times New Roman"/>
          <w:b/>
          <w:sz w:val="24"/>
          <w:szCs w:val="24"/>
        </w:rPr>
        <w:t>LOCATÁRIA</w:t>
      </w:r>
      <w:r>
        <w:rPr>
          <w:rFonts w:ascii="Times New Roman" w:hAnsi="Times New Roman"/>
          <w:sz w:val="24"/>
          <w:szCs w:val="24"/>
        </w:rPr>
        <w:t xml:space="preserve"> obrigada a devolver o imóvel, independente de aviso ou notificação, </w:t>
      </w:r>
      <w:r w:rsidRPr="006E2E58">
        <w:rPr>
          <w:rFonts w:ascii="Times New Roman" w:hAnsi="Times New Roman"/>
          <w:sz w:val="24"/>
          <w:szCs w:val="24"/>
        </w:rPr>
        <w:t>efetiva</w:t>
      </w:r>
      <w:r>
        <w:rPr>
          <w:rFonts w:ascii="Times New Roman" w:hAnsi="Times New Roman"/>
          <w:sz w:val="24"/>
          <w:szCs w:val="24"/>
        </w:rPr>
        <w:t>ndo-se com a entrega das chaves.</w:t>
      </w:r>
      <w:r w:rsidRPr="006E2E58">
        <w:rPr>
          <w:rFonts w:ascii="Times New Roman" w:hAnsi="Times New Roman"/>
          <w:sz w:val="24"/>
          <w:szCs w:val="24"/>
        </w:rPr>
        <w:t xml:space="preserve"> </w:t>
      </w:r>
    </w:p>
    <w:p w14:paraId="5B2E9EEB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PARÁ</w:t>
      </w:r>
      <w:r w:rsidRPr="00780D1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GRAFO</w:t>
      </w:r>
      <w:r w:rsidRPr="006E2E5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ÚNICO </w:t>
      </w:r>
      <w:proofErr w:type="gramStart"/>
      <w:r>
        <w:rPr>
          <w:rFonts w:ascii="Times New Roman" w:hAnsi="Times New Roman"/>
          <w:sz w:val="24"/>
          <w:szCs w:val="24"/>
        </w:rPr>
        <w:t>–  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1E1548">
        <w:rPr>
          <w:rFonts w:ascii="Times New Roman" w:hAnsi="Times New Roman"/>
          <w:b/>
          <w:sz w:val="24"/>
          <w:szCs w:val="24"/>
        </w:rPr>
        <w:t>LOCATÁRIA</w:t>
      </w:r>
      <w:r>
        <w:rPr>
          <w:rFonts w:ascii="Times New Roman" w:hAnsi="Times New Roman"/>
          <w:sz w:val="24"/>
          <w:szCs w:val="24"/>
        </w:rPr>
        <w:t xml:space="preserve"> quando da devolução do imóvel antes do término contratual, deverá notificar a </w:t>
      </w:r>
      <w:r w:rsidRPr="001E1548">
        <w:rPr>
          <w:rFonts w:ascii="Times New Roman" w:hAnsi="Times New Roman"/>
          <w:b/>
          <w:sz w:val="24"/>
          <w:szCs w:val="24"/>
        </w:rPr>
        <w:t>LOCADORA</w:t>
      </w:r>
      <w:r>
        <w:rPr>
          <w:rFonts w:ascii="Times New Roman" w:hAnsi="Times New Roman"/>
          <w:sz w:val="24"/>
          <w:szCs w:val="24"/>
        </w:rPr>
        <w:t xml:space="preserve"> de sua intenção de renovação contratual, com antecedência mínima de 30 (trinta) dias,</w:t>
      </w:r>
    </w:p>
    <w:p w14:paraId="26938380" w14:textId="77777777" w:rsidR="00615ED7" w:rsidRPr="006E2E58" w:rsidRDefault="00615ED7" w:rsidP="00615ED7">
      <w:pPr>
        <w:jc w:val="both"/>
        <w:rPr>
          <w:rFonts w:ascii="Times New Roman" w:hAnsi="Times New Roman"/>
          <w:sz w:val="24"/>
          <w:szCs w:val="24"/>
        </w:rPr>
      </w:pPr>
    </w:p>
    <w:p w14:paraId="04288F15" w14:textId="0D9FB977" w:rsidR="00615ED7" w:rsidRPr="006E2E58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 w:rsidRPr="006E2E58">
        <w:rPr>
          <w:rFonts w:ascii="Times New Roman" w:hAnsi="Times New Roman"/>
          <w:b/>
          <w:sz w:val="24"/>
          <w:szCs w:val="24"/>
        </w:rPr>
        <w:t xml:space="preserve">CLÁUSULA TERCEIRA </w:t>
      </w:r>
      <w:r>
        <w:rPr>
          <w:rFonts w:ascii="Times New Roman" w:hAnsi="Times New Roman"/>
          <w:b/>
          <w:sz w:val="24"/>
          <w:szCs w:val="24"/>
        </w:rPr>
        <w:t>–</w:t>
      </w:r>
      <w:r w:rsidRPr="006E2E58">
        <w:rPr>
          <w:rFonts w:ascii="Times New Roman" w:hAnsi="Times New Roman"/>
          <w:sz w:val="24"/>
          <w:szCs w:val="24"/>
        </w:rPr>
        <w:t xml:space="preserve"> </w:t>
      </w:r>
      <w:r w:rsidRPr="00CD3491">
        <w:rPr>
          <w:rFonts w:ascii="Times New Roman" w:hAnsi="Times New Roman"/>
          <w:b/>
          <w:sz w:val="24"/>
          <w:szCs w:val="24"/>
        </w:rPr>
        <w:t xml:space="preserve">PRAZO, </w:t>
      </w:r>
      <w:proofErr w:type="gramStart"/>
      <w:r w:rsidRPr="00CD3491">
        <w:rPr>
          <w:rFonts w:ascii="Times New Roman" w:hAnsi="Times New Roman"/>
          <w:b/>
          <w:sz w:val="24"/>
          <w:szCs w:val="24"/>
        </w:rPr>
        <w:t>REAJUSTE,PAGAMENTO</w:t>
      </w:r>
      <w:proofErr w:type="gramEnd"/>
      <w:r w:rsidRPr="00CD3491">
        <w:rPr>
          <w:rFonts w:ascii="Times New Roman" w:hAnsi="Times New Roman"/>
          <w:b/>
          <w:sz w:val="24"/>
          <w:szCs w:val="24"/>
        </w:rPr>
        <w:t xml:space="preserve"> E MULTA: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O aluguel mensal possui o valor R$</w:t>
      </w:r>
      <w:r w:rsidR="00C74DB9">
        <w:rPr>
          <w:rFonts w:ascii="Times New Roman" w:hAnsi="Times New Roman"/>
          <w:sz w:val="24"/>
          <w:szCs w:val="24"/>
        </w:rPr>
        <w:t>2.600</w:t>
      </w:r>
      <w:r>
        <w:rPr>
          <w:rFonts w:ascii="Times New Roman" w:hAnsi="Times New Roman"/>
          <w:sz w:val="24"/>
          <w:szCs w:val="24"/>
        </w:rPr>
        <w:t xml:space="preserve">,00 </w:t>
      </w:r>
      <w:r w:rsidRPr="006E2E58">
        <w:rPr>
          <w:rFonts w:ascii="Times New Roman" w:hAnsi="Times New Roman"/>
          <w:sz w:val="24"/>
          <w:szCs w:val="24"/>
        </w:rPr>
        <w:t>(</w:t>
      </w:r>
      <w:r w:rsidR="00C74DB9">
        <w:rPr>
          <w:rFonts w:ascii="Times New Roman" w:hAnsi="Times New Roman"/>
          <w:sz w:val="24"/>
          <w:szCs w:val="24"/>
        </w:rPr>
        <w:t>dois mil e seiscentos</w:t>
      </w:r>
      <w:r w:rsidRPr="006E2E58">
        <w:rPr>
          <w:rFonts w:ascii="Times New Roman" w:hAnsi="Times New Roman"/>
          <w:sz w:val="24"/>
          <w:szCs w:val="24"/>
        </w:rPr>
        <w:t xml:space="preserve"> reais) mensal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2305DA58" w14:textId="77777777" w:rsidR="00615ED7" w:rsidRDefault="00615ED7" w:rsidP="00615ED7">
      <w:pPr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lastRenderedPageBreak/>
        <w:t>PARÁ</w:t>
      </w:r>
      <w:r w:rsidRPr="00780D1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GRAFO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PRIMEIRO </w:t>
      </w:r>
      <w:r w:rsidRPr="00780D1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–</w:t>
      </w:r>
      <w:r w:rsidRPr="006E2E58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sz w:val="24"/>
          <w:szCs w:val="24"/>
        </w:rPr>
        <w:t>e será reajustado anualmente ou no menor prazo pela lei permitido, aplicando o índice de correção IGPM ou qualquer índice que porventura venha a substituí-lo, tudo nos termos da legislação ora em vigor e acordado entre as partes.</w:t>
      </w:r>
    </w:p>
    <w:p w14:paraId="329620E9" w14:textId="77777777" w:rsidR="00615ED7" w:rsidRDefault="00615ED7" w:rsidP="00615ED7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PARÁ</w:t>
      </w:r>
      <w:r w:rsidRPr="00780D1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GRAFO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SEGUNDO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- </w:t>
      </w:r>
      <w:r w:rsidRPr="006E2E58">
        <w:rPr>
          <w:rFonts w:ascii="Times New Roman" w:eastAsia="Times New Roman" w:hAnsi="Times New Roman"/>
          <w:sz w:val="24"/>
          <w:szCs w:val="24"/>
          <w:lang w:eastAsia="pt-BR"/>
        </w:rPr>
        <w:t xml:space="preserve"> Fica</w:t>
      </w:r>
      <w:proofErr w:type="gramEnd"/>
      <w:r w:rsidRPr="006E2E58">
        <w:rPr>
          <w:rFonts w:ascii="Times New Roman" w:eastAsia="Times New Roman" w:hAnsi="Times New Roman"/>
          <w:sz w:val="24"/>
          <w:szCs w:val="24"/>
          <w:lang w:eastAsia="pt-BR"/>
        </w:rPr>
        <w:t xml:space="preserve"> desde já estabelecido, que se por ventura o índice escolhido tiver variação negativa, o valor do aluguel permanecerá inalterado sem sofrer redução, tendo em vista que o valor ajustado entre as partes fora o mínimo para o imóvel em questão. Concordam entre as partes desde já que a correção do aluguel pode ser negociada entre as partes, tudo nos termos da legislação ora em vigor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4479544D" w14:textId="1048A921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PARÁ</w:t>
      </w:r>
      <w:r w:rsidRPr="00780D1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GRAFO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TERCEIRO – O aluguel tem vencimento todo dia </w:t>
      </w:r>
      <w:r w:rsidR="007B324E">
        <w:rPr>
          <w:rFonts w:ascii="Times New Roman" w:hAnsi="Times New Roman"/>
          <w:sz w:val="24"/>
          <w:szCs w:val="24"/>
        </w:rPr>
        <w:t>28</w:t>
      </w:r>
      <w:r w:rsidRPr="006E2E58">
        <w:rPr>
          <w:rFonts w:ascii="Times New Roman" w:hAnsi="Times New Roman"/>
          <w:sz w:val="24"/>
          <w:szCs w:val="24"/>
        </w:rPr>
        <w:t>(</w:t>
      </w:r>
      <w:r w:rsidR="007B324E">
        <w:rPr>
          <w:rFonts w:ascii="Times New Roman" w:hAnsi="Times New Roman"/>
          <w:sz w:val="24"/>
          <w:szCs w:val="24"/>
        </w:rPr>
        <w:t>vinte e oito</w:t>
      </w:r>
      <w:r w:rsidRPr="006E2E58">
        <w:rPr>
          <w:rFonts w:ascii="Times New Roman" w:hAnsi="Times New Roman"/>
          <w:sz w:val="24"/>
          <w:szCs w:val="24"/>
        </w:rPr>
        <w:t>) de cada mês,</w:t>
      </w:r>
      <w:r>
        <w:rPr>
          <w:rFonts w:ascii="Times New Roman" w:hAnsi="Times New Roman"/>
          <w:sz w:val="24"/>
          <w:szCs w:val="24"/>
        </w:rPr>
        <w:t xml:space="preserve"> subsequente ao vencido, mesmo que ocorra em dia não </w:t>
      </w:r>
      <w:proofErr w:type="gramStart"/>
      <w:r>
        <w:rPr>
          <w:rFonts w:ascii="Times New Roman" w:hAnsi="Times New Roman"/>
          <w:sz w:val="24"/>
          <w:szCs w:val="24"/>
        </w:rPr>
        <w:t>útil,  que</w:t>
      </w:r>
      <w:proofErr w:type="gramEnd"/>
      <w:r>
        <w:rPr>
          <w:rFonts w:ascii="Times New Roman" w:hAnsi="Times New Roman"/>
          <w:sz w:val="24"/>
          <w:szCs w:val="24"/>
        </w:rPr>
        <w:t xml:space="preserve"> será efetuado por moeda corrente do país, </w:t>
      </w:r>
      <w:r w:rsidRPr="006E2E58">
        <w:rPr>
          <w:rFonts w:ascii="Times New Roman" w:hAnsi="Times New Roman"/>
          <w:sz w:val="24"/>
          <w:szCs w:val="24"/>
        </w:rPr>
        <w:t xml:space="preserve">em conta bancaria </w:t>
      </w:r>
      <w:r>
        <w:rPr>
          <w:rFonts w:ascii="Times New Roman" w:hAnsi="Times New Roman"/>
          <w:sz w:val="24"/>
          <w:szCs w:val="24"/>
        </w:rPr>
        <w:t xml:space="preserve">da </w:t>
      </w:r>
      <w:r w:rsidRPr="00920125">
        <w:rPr>
          <w:rFonts w:ascii="Times New Roman" w:hAnsi="Times New Roman"/>
          <w:b/>
          <w:sz w:val="24"/>
          <w:szCs w:val="24"/>
        </w:rPr>
        <w:t>LOCADORA</w:t>
      </w:r>
      <w:r>
        <w:rPr>
          <w:rFonts w:ascii="Times New Roman" w:hAnsi="Times New Roman"/>
          <w:sz w:val="24"/>
          <w:szCs w:val="24"/>
        </w:rPr>
        <w:t xml:space="preserve"> </w:t>
      </w:r>
      <w:r w:rsidR="009F17FC">
        <w:rPr>
          <w:rFonts w:ascii="Times New Roman" w:hAnsi="Times New Roman"/>
          <w:sz w:val="24"/>
          <w:szCs w:val="24"/>
        </w:rPr>
        <w:t xml:space="preserve">HELETANE CORRÊA DA SILVA RESENDE, Agencia: 3143, conta corrente: 10600, Sicoob </w:t>
      </w:r>
      <w:proofErr w:type="spellStart"/>
      <w:r w:rsidR="009F17FC">
        <w:rPr>
          <w:rFonts w:ascii="Times New Roman" w:hAnsi="Times New Roman"/>
          <w:sz w:val="24"/>
          <w:szCs w:val="24"/>
        </w:rPr>
        <w:t>Montecredi</w:t>
      </w:r>
      <w:proofErr w:type="spellEnd"/>
      <w:r w:rsidR="009F17FC">
        <w:rPr>
          <w:rFonts w:ascii="Times New Roman" w:hAnsi="Times New Roman"/>
          <w:sz w:val="24"/>
          <w:szCs w:val="24"/>
        </w:rPr>
        <w:t xml:space="preserve"> ou por PIX 796.384.306-79</w:t>
      </w:r>
    </w:p>
    <w:p w14:paraId="7DA3D6A6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PARÁGRAFO QUARTO - A prova de pagamento dos alugueis e de seus encargos se dará sempre através dos respectivos recibos ou comprovante de pagamento. Todos pagamentos de alugueres e de seus encargos, comprova a quitação apenas do mês declarado no respectivo recibo.</w:t>
      </w:r>
    </w:p>
    <w:p w14:paraId="116EA5DA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PARÁ</w:t>
      </w:r>
      <w:r w:rsidRPr="00780D1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GRAFO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QUINTO - </w:t>
      </w:r>
      <w:r w:rsidRPr="006E2E58">
        <w:rPr>
          <w:rFonts w:ascii="Times New Roman" w:hAnsi="Times New Roman"/>
          <w:sz w:val="24"/>
          <w:szCs w:val="24"/>
        </w:rPr>
        <w:t xml:space="preserve">A </w:t>
      </w:r>
      <w:r w:rsidRPr="006E2E58">
        <w:rPr>
          <w:rFonts w:ascii="Times New Roman" w:hAnsi="Times New Roman"/>
          <w:b/>
          <w:sz w:val="24"/>
          <w:szCs w:val="24"/>
        </w:rPr>
        <w:t xml:space="preserve">LOCATÁRIA, </w:t>
      </w:r>
      <w:r w:rsidRPr="006E2E58">
        <w:rPr>
          <w:rFonts w:ascii="Times New Roman" w:hAnsi="Times New Roman"/>
          <w:sz w:val="24"/>
          <w:szCs w:val="24"/>
        </w:rPr>
        <w:t>não vindo a efetuar o pagamento até a data.</w:t>
      </w:r>
      <w:r>
        <w:rPr>
          <w:rFonts w:ascii="Times New Roman" w:hAnsi="Times New Roman"/>
          <w:sz w:val="24"/>
          <w:szCs w:val="24"/>
        </w:rPr>
        <w:t xml:space="preserve"> Após o vencimento será acrescentada a multa de 10% (</w:t>
      </w:r>
      <w:proofErr w:type="gramStart"/>
      <w:r>
        <w:rPr>
          <w:rFonts w:ascii="Times New Roman" w:hAnsi="Times New Roman"/>
          <w:sz w:val="24"/>
          <w:szCs w:val="24"/>
        </w:rPr>
        <w:t>dez  por</w:t>
      </w:r>
      <w:proofErr w:type="gramEnd"/>
      <w:r>
        <w:rPr>
          <w:rFonts w:ascii="Times New Roman" w:hAnsi="Times New Roman"/>
          <w:sz w:val="24"/>
          <w:szCs w:val="24"/>
        </w:rPr>
        <w:t xml:space="preserve"> cento), juros de 1% (um por cento) ao mês </w:t>
      </w:r>
      <w:r w:rsidRPr="006E2E58">
        <w:rPr>
          <w:rFonts w:ascii="Times New Roman" w:hAnsi="Times New Roman"/>
          <w:sz w:val="24"/>
          <w:szCs w:val="24"/>
        </w:rPr>
        <w:t>sobre o valor do a</w:t>
      </w:r>
      <w:r>
        <w:rPr>
          <w:rFonts w:ascii="Times New Roman" w:hAnsi="Times New Roman"/>
          <w:sz w:val="24"/>
          <w:szCs w:val="24"/>
        </w:rPr>
        <w:t>luguel estipulado neste.</w:t>
      </w:r>
    </w:p>
    <w:p w14:paraId="5CDD664C" w14:textId="77777777" w:rsidR="00615ED7" w:rsidRDefault="00615ED7" w:rsidP="00615ED7">
      <w:pPr>
        <w:jc w:val="both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</w:pPr>
    </w:p>
    <w:p w14:paraId="34AA641A" w14:textId="0CC2DD30" w:rsidR="00615ED7" w:rsidRDefault="00615ED7" w:rsidP="00615ED7">
      <w:pPr>
        <w:jc w:val="both"/>
        <w:rPr>
          <w:rFonts w:ascii="Times New Roman" w:hAnsi="Times New Roman"/>
          <w:b/>
          <w:sz w:val="24"/>
          <w:szCs w:val="24"/>
        </w:rPr>
      </w:pPr>
      <w:r w:rsidRPr="006E2E58">
        <w:rPr>
          <w:rFonts w:ascii="Times New Roman" w:hAnsi="Times New Roman"/>
          <w:b/>
          <w:sz w:val="24"/>
          <w:szCs w:val="24"/>
        </w:rPr>
        <w:t xml:space="preserve">CLÁUSULA QUARTA </w:t>
      </w:r>
      <w:r>
        <w:rPr>
          <w:rFonts w:ascii="Times New Roman" w:hAnsi="Times New Roman"/>
          <w:b/>
          <w:sz w:val="24"/>
          <w:szCs w:val="24"/>
        </w:rPr>
        <w:t>–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ENCARGOS, TRIBUTOS</w:t>
      </w:r>
      <w:r w:rsidR="007B324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E SEGURO:</w:t>
      </w:r>
      <w:r w:rsidR="007B324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7B324E"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34825">
        <w:rPr>
          <w:rFonts w:ascii="Times New Roman" w:hAnsi="Times New Roman"/>
          <w:sz w:val="24"/>
          <w:szCs w:val="24"/>
        </w:rPr>
        <w:t xml:space="preserve">Além do aluguel mensal é de responsabilidade da </w:t>
      </w:r>
      <w:r w:rsidRPr="00A34825">
        <w:rPr>
          <w:rFonts w:ascii="Times New Roman" w:hAnsi="Times New Roman"/>
          <w:b/>
          <w:sz w:val="24"/>
          <w:szCs w:val="24"/>
        </w:rPr>
        <w:t>LOCATÀRIA</w:t>
      </w:r>
      <w:r w:rsidRPr="00A34825">
        <w:rPr>
          <w:rFonts w:ascii="Times New Roman" w:hAnsi="Times New Roman"/>
          <w:sz w:val="24"/>
          <w:szCs w:val="24"/>
        </w:rPr>
        <w:t xml:space="preserve"> efetuar o pagamento do Imposto Predial ou Territorial Urbano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4825">
        <w:rPr>
          <w:rFonts w:ascii="Times New Roman" w:hAnsi="Times New Roman"/>
          <w:sz w:val="24"/>
          <w:szCs w:val="24"/>
        </w:rPr>
        <w:t>(IPTU), diretamente as repa</w:t>
      </w:r>
      <w:r>
        <w:rPr>
          <w:rFonts w:ascii="Times New Roman" w:hAnsi="Times New Roman"/>
          <w:sz w:val="24"/>
          <w:szCs w:val="24"/>
        </w:rPr>
        <w:t>rtições arrecadadoras, na época própria</w:t>
      </w:r>
      <w:r w:rsidRPr="00A34825">
        <w:rPr>
          <w:rFonts w:ascii="Times New Roman" w:hAnsi="Times New Roman"/>
          <w:sz w:val="24"/>
          <w:szCs w:val="24"/>
        </w:rPr>
        <w:t>, e nos termos da le</w:t>
      </w:r>
      <w:r>
        <w:rPr>
          <w:rFonts w:ascii="Times New Roman" w:hAnsi="Times New Roman"/>
          <w:sz w:val="24"/>
          <w:szCs w:val="24"/>
        </w:rPr>
        <w:t xml:space="preserve">i vigente, e qualquer taxa que incidir ou vier a incidir sobre o imóvel locado, incluindo-se ainda as contas de luz e água, durante todo o período da locação e até a efetiva devolução do imóvel, observando-se a atualização do valor e demais encargos fixados no contrato. Cabe ainda a parte </w:t>
      </w:r>
      <w:r w:rsidRPr="00157723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sz w:val="24"/>
          <w:szCs w:val="24"/>
        </w:rPr>
        <w:t>, satisfazer e cumprir todas as exigências, sanitárias ou de higiene referente ao imóvel locado.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B88C732" w14:textId="76A9D85C" w:rsidR="00615ED7" w:rsidRPr="008E4AD6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 w:rsidRPr="008E4AD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PARÁGRAFO PRIMEIRO –</w:t>
      </w:r>
      <w:r w:rsidRPr="008E4AD6">
        <w:rPr>
          <w:rFonts w:ascii="Times New Roman" w:hAnsi="Times New Roman"/>
          <w:sz w:val="24"/>
          <w:szCs w:val="24"/>
        </w:rPr>
        <w:t xml:space="preserve"> </w:t>
      </w:r>
      <w:r w:rsidRPr="006E2E58">
        <w:rPr>
          <w:rFonts w:ascii="Times New Roman" w:hAnsi="Times New Roman"/>
          <w:sz w:val="24"/>
          <w:szCs w:val="24"/>
        </w:rPr>
        <w:t xml:space="preserve">a </w:t>
      </w:r>
      <w:r w:rsidRPr="006E2E58">
        <w:rPr>
          <w:rFonts w:ascii="Times New Roman" w:hAnsi="Times New Roman"/>
          <w:b/>
          <w:sz w:val="24"/>
          <w:szCs w:val="24"/>
        </w:rPr>
        <w:t>LOCATÁRIA</w:t>
      </w:r>
      <w:r w:rsidRPr="006E2E58">
        <w:rPr>
          <w:rFonts w:ascii="Times New Roman" w:hAnsi="Times New Roman"/>
          <w:sz w:val="24"/>
          <w:szCs w:val="24"/>
        </w:rPr>
        <w:t xml:space="preserve"> será responsável pela transferência de titularidade da energia elétrica e água na entrada bem como na saída do imóvel locado, no prazo máximo de 15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2E58">
        <w:rPr>
          <w:rFonts w:ascii="Times New Roman" w:hAnsi="Times New Roman"/>
          <w:sz w:val="24"/>
          <w:szCs w:val="24"/>
        </w:rPr>
        <w:t>(quinze) dias.</w:t>
      </w:r>
    </w:p>
    <w:p w14:paraId="394E9F8F" w14:textId="2D5B2AAF" w:rsidR="00615ED7" w:rsidRDefault="00615ED7" w:rsidP="00615ED7">
      <w:pPr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</w:pPr>
      <w:r w:rsidRPr="008E4AD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PARÁGRAFO </w:t>
      </w:r>
      <w:r w:rsidR="0002683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SEGUNDO</w:t>
      </w:r>
      <w:r w:rsidRPr="008E4AD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– 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O Seguro contra Incêndio anual do imóvel </w:t>
      </w:r>
      <w:proofErr w:type="gramStart"/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locado,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 fica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a cargo da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 xml:space="preserve">LOCADORA </w:t>
      </w:r>
      <w:r w:rsidRPr="002759C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a contratação da apólice e pagamento do mesmo.</w:t>
      </w:r>
    </w:p>
    <w:p w14:paraId="184BF4FD" w14:textId="7C80845E" w:rsidR="00615ED7" w:rsidRDefault="00615ED7" w:rsidP="00615ED7">
      <w:pPr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</w:pPr>
      <w:r w:rsidRPr="008E4AD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PARÁGRAFO</w:t>
      </w:r>
      <w:r w:rsidR="0002683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TERCEIRO</w:t>
      </w:r>
      <w:r w:rsidRPr="008E4AD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-</w:t>
      </w: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Pr="002759C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todos os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avisos, comunicações, circulares,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intimações endereçados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a </w:t>
      </w:r>
      <w:r w:rsidRPr="002759CB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LOCADORA</w:t>
      </w: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 xml:space="preserve">,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pelo Poder Público, deverão ser imediatamente entregues A </w:t>
      </w:r>
      <w:r w:rsidRPr="008E4AD6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LOCADORA</w:t>
      </w:r>
      <w:r w:rsidRPr="008E4AD6">
        <w:rPr>
          <w:rFonts w:ascii="Times New Roman" w:eastAsia="Times New Roman" w:hAnsi="Times New Roman"/>
          <w:color w:val="000000"/>
          <w:sz w:val="20"/>
          <w:szCs w:val="24"/>
          <w:shd w:val="clear" w:color="auto" w:fill="FFFFFF"/>
          <w:lang w:eastAsia="pt-BR"/>
        </w:rPr>
        <w:t xml:space="preserve">, sob pena de ficar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a </w:t>
      </w:r>
      <w:r w:rsidRPr="008E4AD6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LOCATÁRIA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, responsável por multas, juros, custas e quaisquer outros acréscimos que acaso possa ser exigido do destinatário.</w:t>
      </w:r>
    </w:p>
    <w:p w14:paraId="35023EB1" w14:textId="77777777" w:rsidR="00615ED7" w:rsidRPr="003B7D46" w:rsidRDefault="00615ED7" w:rsidP="00615ED7">
      <w:pPr>
        <w:jc w:val="both"/>
        <w:rPr>
          <w:rFonts w:ascii="Times New Roman" w:hAnsi="Times New Roman"/>
          <w:sz w:val="24"/>
          <w:szCs w:val="24"/>
        </w:rPr>
      </w:pPr>
    </w:p>
    <w:p w14:paraId="322BC94B" w14:textId="77777777" w:rsidR="00615ED7" w:rsidRDefault="00615ED7" w:rsidP="00615ED7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CLÁUSULA QUINTA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–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DESTINAÇÃO E SUBLOCAÇÃO: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A parte </w:t>
      </w:r>
      <w:r w:rsidRPr="001541BF">
        <w:rPr>
          <w:rFonts w:ascii="Times New Roman" w:eastAsia="Times New Roman" w:hAnsi="Times New Roman"/>
          <w:b/>
          <w:sz w:val="24"/>
          <w:szCs w:val="24"/>
          <w:lang w:eastAsia="pt-BR"/>
        </w:rPr>
        <w:t>LOCATÀRIA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dará ao imóvel objeto da presente locação a finalidade única para FINS RESIDENCIAIS do mesmo e sua família dependente, não podendo a parte </w:t>
      </w:r>
      <w:r w:rsidRPr="001541BF">
        <w:rPr>
          <w:rFonts w:ascii="Times New Roman" w:eastAsia="Times New Roman" w:hAnsi="Times New Roman"/>
          <w:b/>
          <w:sz w:val="24"/>
          <w:szCs w:val="24"/>
          <w:lang w:eastAsia="pt-BR"/>
        </w:rPr>
        <w:t>LOCATÀRIA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transferir este CONTRATO nem emprestar, ceder, sublocar total ou parcialmente o imóvel, sem a anuência expressa e por escrito da parte </w:t>
      </w:r>
      <w:r w:rsidRPr="001541BF">
        <w:rPr>
          <w:rFonts w:ascii="Times New Roman" w:eastAsia="Times New Roman" w:hAnsi="Times New Roman"/>
          <w:b/>
          <w:sz w:val="24"/>
          <w:szCs w:val="24"/>
          <w:lang w:eastAsia="pt-BR"/>
        </w:rPr>
        <w:t>LOCADORA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, nem ser utilizado para outros fins, sob pena de incorrer na cláusula penal e rescisão contratual.</w:t>
      </w:r>
    </w:p>
    <w:p w14:paraId="54D6168A" w14:textId="77777777" w:rsidR="00615ED7" w:rsidRPr="006E2E58" w:rsidRDefault="00615ED7" w:rsidP="00615ED7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42B933C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CLÁUSULA SEXTA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–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DEVERES: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</w:t>
      </w:r>
      <w:r w:rsidRPr="00A767CA">
        <w:rPr>
          <w:rFonts w:ascii="Times New Roman" w:hAnsi="Times New Roman"/>
          <w:sz w:val="24"/>
          <w:szCs w:val="24"/>
        </w:rPr>
        <w:t xml:space="preserve">A </w:t>
      </w:r>
      <w:r w:rsidRPr="00A767CA">
        <w:rPr>
          <w:rFonts w:ascii="Times New Roman" w:hAnsi="Times New Roman"/>
          <w:b/>
          <w:sz w:val="24"/>
          <w:szCs w:val="24"/>
        </w:rPr>
        <w:t>LOCADORA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não responderá por qualquer furto ou roubo de bens existentes no imóvel pertencentes a </w:t>
      </w:r>
      <w:r w:rsidRPr="007A6229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sz w:val="24"/>
          <w:szCs w:val="24"/>
        </w:rPr>
        <w:t xml:space="preserve"> ou a terceiros, cabendo a </w:t>
      </w:r>
      <w:r w:rsidRPr="001E1548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sz w:val="24"/>
          <w:szCs w:val="24"/>
        </w:rPr>
        <w:t xml:space="preserve"> o dever de vigilância e proteção, bem como mudar o segredo das fechaduras do imóvel se assim o desejar. Ainda, também não será responsabilizado a </w:t>
      </w:r>
      <w:r w:rsidRPr="007A6229">
        <w:rPr>
          <w:rFonts w:ascii="Times New Roman" w:hAnsi="Times New Roman"/>
          <w:b/>
          <w:sz w:val="24"/>
          <w:szCs w:val="24"/>
        </w:rPr>
        <w:t xml:space="preserve">LOCADORA </w:t>
      </w:r>
      <w:r>
        <w:rPr>
          <w:rFonts w:ascii="Times New Roman" w:hAnsi="Times New Roman"/>
          <w:sz w:val="24"/>
          <w:szCs w:val="24"/>
        </w:rPr>
        <w:t xml:space="preserve">em caso de furto, roubo ou perda de acessórios, benfeitorias ou danos causados no imóvel, quer por ação humana ou da natureza, devendo a </w:t>
      </w:r>
      <w:r w:rsidRPr="007A6229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sz w:val="24"/>
          <w:szCs w:val="24"/>
        </w:rPr>
        <w:t xml:space="preserve"> restabelecer imediatamente o imóvel </w:t>
      </w:r>
      <w:proofErr w:type="spellStart"/>
      <w:r>
        <w:rPr>
          <w:rFonts w:ascii="Times New Roman" w:hAnsi="Times New Roman"/>
          <w:sz w:val="24"/>
          <w:szCs w:val="24"/>
        </w:rPr>
        <w:t>á</w:t>
      </w:r>
      <w:proofErr w:type="spellEnd"/>
      <w:r>
        <w:rPr>
          <w:rFonts w:ascii="Times New Roman" w:hAnsi="Times New Roman"/>
          <w:sz w:val="24"/>
          <w:szCs w:val="24"/>
        </w:rPr>
        <w:t xml:space="preserve"> situação que lhe foi locado. </w:t>
      </w:r>
    </w:p>
    <w:p w14:paraId="06BC3C3E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</w:p>
    <w:p w14:paraId="7E5FC906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CLÁUSULA SETIMA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–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NOTIFICAÇÃO DE VENDA DO IMÓVEL: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</w:t>
      </w:r>
      <w:r w:rsidRPr="006E2E58">
        <w:rPr>
          <w:rFonts w:ascii="Times New Roman" w:hAnsi="Times New Roman"/>
          <w:sz w:val="24"/>
          <w:szCs w:val="24"/>
        </w:rPr>
        <w:t xml:space="preserve">Caso os </w:t>
      </w:r>
      <w:r>
        <w:rPr>
          <w:rFonts w:ascii="Times New Roman" w:hAnsi="Times New Roman"/>
          <w:b/>
          <w:sz w:val="24"/>
          <w:szCs w:val="24"/>
        </w:rPr>
        <w:t>LOCADORA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 w:rsidRPr="006E2E58">
        <w:rPr>
          <w:rFonts w:ascii="Times New Roman" w:hAnsi="Times New Roman"/>
          <w:sz w:val="24"/>
          <w:szCs w:val="24"/>
        </w:rPr>
        <w:t xml:space="preserve">queiram vender o imóvel, deveram notificar a </w:t>
      </w:r>
      <w:r w:rsidRPr="006E2E58">
        <w:rPr>
          <w:rFonts w:ascii="Times New Roman" w:hAnsi="Times New Roman"/>
          <w:b/>
          <w:sz w:val="24"/>
          <w:szCs w:val="24"/>
        </w:rPr>
        <w:t>LOCATÁRIA</w:t>
      </w:r>
      <w:r w:rsidRPr="006E2E58">
        <w:rPr>
          <w:rFonts w:ascii="Times New Roman" w:hAnsi="Times New Roman"/>
          <w:sz w:val="24"/>
          <w:szCs w:val="24"/>
        </w:rPr>
        <w:t xml:space="preserve"> para que esta possa exercer seu direito de preferência na aquisição do imóvel, nas mesmas condições que for oferecido a terceiros. Para efetivação da preferência deverá a </w:t>
      </w:r>
      <w:r w:rsidRPr="005658C8">
        <w:rPr>
          <w:rFonts w:ascii="Times New Roman" w:hAnsi="Times New Roman"/>
          <w:b/>
          <w:sz w:val="24"/>
          <w:szCs w:val="24"/>
        </w:rPr>
        <w:t>LOCATÁRIA</w:t>
      </w:r>
      <w:r w:rsidRPr="006E2E58">
        <w:rPr>
          <w:rFonts w:ascii="Times New Roman" w:hAnsi="Times New Roman"/>
          <w:sz w:val="24"/>
          <w:szCs w:val="24"/>
        </w:rPr>
        <w:t xml:space="preserve"> responder a notificação, de maneira inequívoca, no prazo de 30 dias, sendo, que esta resposta deverá ocorrer via Cartório de Títulos e Documentos. Não havendo interesse na aquisição do imóvel pela </w:t>
      </w:r>
      <w:r w:rsidRPr="006E2E58">
        <w:rPr>
          <w:rFonts w:ascii="Times New Roman" w:hAnsi="Times New Roman"/>
          <w:b/>
          <w:sz w:val="24"/>
          <w:szCs w:val="24"/>
        </w:rPr>
        <w:t>LOCATÀRIA</w:t>
      </w:r>
      <w:r w:rsidRPr="006E2E58">
        <w:rPr>
          <w:rFonts w:ascii="Times New Roman" w:hAnsi="Times New Roman"/>
          <w:sz w:val="24"/>
          <w:szCs w:val="24"/>
        </w:rPr>
        <w:t xml:space="preserve">, deverá permitir que interessados na compra façam visitas em dias e horários a serem combinados entre </w:t>
      </w:r>
      <w:r w:rsidRPr="006E2E58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b/>
          <w:sz w:val="24"/>
          <w:szCs w:val="24"/>
        </w:rPr>
        <w:t xml:space="preserve"> LOCADORA</w:t>
      </w:r>
      <w:proofErr w:type="gramEnd"/>
      <w:r w:rsidRPr="006E2E58">
        <w:rPr>
          <w:rFonts w:ascii="Times New Roman" w:hAnsi="Times New Roman"/>
          <w:sz w:val="24"/>
          <w:szCs w:val="24"/>
        </w:rPr>
        <w:t>.</w:t>
      </w:r>
    </w:p>
    <w:p w14:paraId="3BAFD55B" w14:textId="77777777" w:rsidR="00615ED7" w:rsidRPr="006E2E58" w:rsidRDefault="00615ED7" w:rsidP="00615ED7">
      <w:pPr>
        <w:jc w:val="both"/>
        <w:rPr>
          <w:rFonts w:ascii="Times New Roman" w:hAnsi="Times New Roman"/>
          <w:sz w:val="24"/>
          <w:szCs w:val="24"/>
        </w:rPr>
      </w:pPr>
    </w:p>
    <w:p w14:paraId="6398C65E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CLÁUSULA OITAVA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– VISTORIA PROGRAMADA: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</w:t>
      </w:r>
      <w:r w:rsidRPr="00524479">
        <w:rPr>
          <w:rFonts w:ascii="Times New Roman" w:hAnsi="Times New Roman"/>
          <w:sz w:val="24"/>
          <w:szCs w:val="24"/>
        </w:rPr>
        <w:t>É assegurado a</w:t>
      </w:r>
      <w:r>
        <w:rPr>
          <w:rFonts w:ascii="Times New Roman" w:hAnsi="Times New Roman"/>
          <w:b/>
          <w:sz w:val="24"/>
          <w:szCs w:val="24"/>
        </w:rPr>
        <w:t xml:space="preserve"> LOCADORA,</w:t>
      </w:r>
      <w:r w:rsidRPr="006E2E5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durante a vigência da locação, o direito de vistoriar o imóvel locado sempre que julgar conveniente, estabelecendo de comum acordo com a </w:t>
      </w:r>
      <w:r w:rsidRPr="001E1548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sz w:val="24"/>
          <w:szCs w:val="24"/>
        </w:rPr>
        <w:t xml:space="preserve"> o dia e hora da semana. Avisando a </w:t>
      </w:r>
      <w:r w:rsidRPr="001E1548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sz w:val="24"/>
          <w:szCs w:val="24"/>
        </w:rPr>
        <w:t xml:space="preserve">, via WhatsApp com 5 (cinco) dias de antecedência. </w:t>
      </w:r>
    </w:p>
    <w:p w14:paraId="76FEFAD5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</w:p>
    <w:p w14:paraId="2EE9B2CB" w14:textId="1E176D1D" w:rsidR="00615ED7" w:rsidRDefault="00615ED7" w:rsidP="00615ED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CLÁUSULA NONA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–</w:t>
      </w:r>
      <w:r w:rsidRPr="006E2E58">
        <w:rPr>
          <w:rFonts w:ascii="Times New Roman" w:hAnsi="Times New Roman"/>
          <w:sz w:val="24"/>
          <w:szCs w:val="24"/>
        </w:rPr>
        <w:t xml:space="preserve"> </w:t>
      </w:r>
      <w:r w:rsidRPr="00AD379F">
        <w:rPr>
          <w:rFonts w:ascii="Times New Roman" w:hAnsi="Times New Roman"/>
          <w:b/>
          <w:sz w:val="24"/>
          <w:szCs w:val="24"/>
        </w:rPr>
        <w:t>BENFEITORIA:</w:t>
      </w:r>
      <w:r>
        <w:rPr>
          <w:rFonts w:ascii="Times New Roman" w:hAnsi="Times New Roman"/>
          <w:b/>
          <w:sz w:val="24"/>
          <w:szCs w:val="24"/>
        </w:rPr>
        <w:tab/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</w:t>
      </w:r>
      <w:r w:rsidR="0002683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É V</w:t>
      </w:r>
      <w:r w:rsidRPr="00C90C79">
        <w:rPr>
          <w:rFonts w:ascii="Times New Roman" w:hAnsi="Times New Roman"/>
          <w:sz w:val="24"/>
          <w:szCs w:val="24"/>
        </w:rPr>
        <w:t xml:space="preserve">etado a </w:t>
      </w:r>
      <w:r w:rsidRPr="00F9240F">
        <w:rPr>
          <w:rFonts w:ascii="Times New Roman" w:hAnsi="Times New Roman"/>
          <w:b/>
          <w:sz w:val="24"/>
          <w:szCs w:val="24"/>
        </w:rPr>
        <w:t>LOCATÁRIA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fazer no imóvel e em suas dependências quaisquer </w:t>
      </w:r>
      <w:r w:rsidRPr="006E2E58">
        <w:rPr>
          <w:rFonts w:ascii="Times New Roman" w:hAnsi="Times New Roman"/>
          <w:sz w:val="24"/>
          <w:szCs w:val="24"/>
        </w:rPr>
        <w:t>benfeitoria</w:t>
      </w:r>
      <w:r>
        <w:rPr>
          <w:rFonts w:ascii="Times New Roman" w:hAnsi="Times New Roman"/>
          <w:sz w:val="24"/>
          <w:szCs w:val="24"/>
        </w:rPr>
        <w:t xml:space="preserve">s, alterações </w:t>
      </w:r>
      <w:r w:rsidRPr="006E2E58">
        <w:rPr>
          <w:rFonts w:ascii="Times New Roman" w:hAnsi="Times New Roman"/>
          <w:sz w:val="24"/>
          <w:szCs w:val="24"/>
        </w:rPr>
        <w:t xml:space="preserve">ou construção </w:t>
      </w:r>
      <w:r>
        <w:rPr>
          <w:rFonts w:ascii="Times New Roman" w:hAnsi="Times New Roman"/>
          <w:sz w:val="24"/>
          <w:szCs w:val="24"/>
        </w:rPr>
        <w:t xml:space="preserve">sem prévio consentimento da </w:t>
      </w:r>
      <w:r w:rsidRPr="00F9240F">
        <w:rPr>
          <w:rFonts w:ascii="Times New Roman" w:hAnsi="Times New Roman"/>
          <w:b/>
          <w:sz w:val="24"/>
          <w:szCs w:val="24"/>
        </w:rPr>
        <w:t>LOCADORA,</w:t>
      </w:r>
      <w:r>
        <w:rPr>
          <w:rFonts w:ascii="Times New Roman" w:hAnsi="Times New Roman"/>
          <w:sz w:val="24"/>
          <w:szCs w:val="24"/>
        </w:rPr>
        <w:t xml:space="preserve"> </w:t>
      </w:r>
      <w:r w:rsidR="0031173F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qual se reserva o direito exclusivo de realizar as benfeitorias de natureza necessárias, mediante solicitação da </w:t>
      </w:r>
      <w:r w:rsidRPr="00F9240F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sz w:val="24"/>
          <w:szCs w:val="24"/>
        </w:rPr>
        <w:t xml:space="preserve">. Em consequência, não terá a </w:t>
      </w:r>
      <w:r w:rsidRPr="00BD18C8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sz w:val="24"/>
          <w:szCs w:val="24"/>
        </w:rPr>
        <w:t xml:space="preserve"> nenhum direito a indenização ou retenção pelas benfeitorias necessárias, úteis ou voluptuárias que, infringindo este contrato, venha efetuar, sem a referida autorização prévia, ficando as mesmas incorporadas ao imóvel ou obrigado a levantá-las se assim optar a </w:t>
      </w:r>
      <w:r w:rsidRPr="00F9240F">
        <w:rPr>
          <w:rFonts w:ascii="Times New Roman" w:hAnsi="Times New Roman"/>
          <w:b/>
          <w:sz w:val="24"/>
          <w:szCs w:val="24"/>
        </w:rPr>
        <w:t>LOCADORA.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67CE17F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</w:p>
    <w:p w14:paraId="0FE3B77B" w14:textId="39FD9212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 w:rsidRPr="006E2E58">
        <w:rPr>
          <w:rFonts w:ascii="Times New Roman" w:hAnsi="Times New Roman"/>
          <w:b/>
          <w:sz w:val="24"/>
          <w:szCs w:val="24"/>
        </w:rPr>
        <w:lastRenderedPageBreak/>
        <w:t xml:space="preserve">CLÁUSULA </w:t>
      </w:r>
      <w:r>
        <w:rPr>
          <w:rFonts w:ascii="Times New Roman" w:hAnsi="Times New Roman"/>
          <w:b/>
          <w:sz w:val="24"/>
          <w:szCs w:val="24"/>
        </w:rPr>
        <w:t>DÈCIMA</w:t>
      </w:r>
      <w:r w:rsidRPr="006E2E58">
        <w:rPr>
          <w:rFonts w:ascii="Times New Roman" w:hAnsi="Times New Roman"/>
          <w:b/>
          <w:sz w:val="24"/>
          <w:szCs w:val="24"/>
        </w:rPr>
        <w:t xml:space="preserve"> 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ENTREGA DO IMÓVEL E CONSERVAÇÃO: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  <w:r w:rsidRPr="006E2E58">
        <w:rPr>
          <w:rFonts w:ascii="Times New Roman" w:hAnsi="Times New Roman"/>
          <w:sz w:val="24"/>
          <w:szCs w:val="24"/>
        </w:rPr>
        <w:t>O  imóvel objeto deste contrato será entregue nas condições descritas no auto de vistoria, ou seja com  instalações elétri</w:t>
      </w:r>
      <w:r>
        <w:rPr>
          <w:rFonts w:ascii="Times New Roman" w:hAnsi="Times New Roman"/>
          <w:sz w:val="24"/>
          <w:szCs w:val="24"/>
        </w:rPr>
        <w:t>cas, hidráulicas e encanamentos</w:t>
      </w:r>
      <w:r w:rsidRPr="006E2E58">
        <w:rPr>
          <w:rFonts w:ascii="Times New Roman" w:hAnsi="Times New Roman"/>
          <w:sz w:val="24"/>
          <w:szCs w:val="24"/>
        </w:rPr>
        <w:t>, tudo limpo e funcionando, acessórios,</w:t>
      </w:r>
      <w:r>
        <w:rPr>
          <w:rFonts w:ascii="Times New Roman" w:hAnsi="Times New Roman"/>
          <w:sz w:val="24"/>
          <w:szCs w:val="24"/>
        </w:rPr>
        <w:t xml:space="preserve"> espelhos, móveis</w:t>
      </w:r>
      <w:r w:rsidRPr="006E2E58">
        <w:rPr>
          <w:rFonts w:ascii="Times New Roman" w:hAnsi="Times New Roman"/>
          <w:sz w:val="24"/>
          <w:szCs w:val="24"/>
        </w:rPr>
        <w:t xml:space="preserve"> planejado</w:t>
      </w:r>
      <w:r>
        <w:rPr>
          <w:rFonts w:ascii="Times New Roman" w:hAnsi="Times New Roman"/>
          <w:sz w:val="24"/>
          <w:szCs w:val="24"/>
        </w:rPr>
        <w:t>, ar condicionados, cortinas limpas</w:t>
      </w:r>
      <w:r w:rsidR="0002683B">
        <w:rPr>
          <w:rFonts w:ascii="Times New Roman" w:hAnsi="Times New Roman"/>
          <w:sz w:val="24"/>
          <w:szCs w:val="24"/>
        </w:rPr>
        <w:t>;</w:t>
      </w:r>
      <w:r w:rsidR="0002683B">
        <w:rPr>
          <w:rFonts w:ascii="Times New Roman" w:hAnsi="Times New Roman"/>
          <w:sz w:val="24"/>
          <w:szCs w:val="24"/>
        </w:rPr>
        <w:tab/>
      </w:r>
      <w:r w:rsidRPr="006E2E58">
        <w:rPr>
          <w:rFonts w:ascii="Times New Roman" w:hAnsi="Times New Roman"/>
          <w:sz w:val="24"/>
          <w:szCs w:val="24"/>
        </w:rPr>
        <w:t xml:space="preserve"> </w:t>
      </w:r>
      <w:r w:rsidR="0002683B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Pr="006E2E58">
        <w:rPr>
          <w:rFonts w:ascii="Times New Roman" w:hAnsi="Times New Roman"/>
          <w:sz w:val="24"/>
          <w:szCs w:val="24"/>
        </w:rPr>
        <w:t>portas</w:t>
      </w:r>
      <w:r>
        <w:rPr>
          <w:rFonts w:ascii="Times New Roman" w:hAnsi="Times New Roman"/>
          <w:sz w:val="24"/>
          <w:szCs w:val="24"/>
        </w:rPr>
        <w:t>, janelas, portão</w:t>
      </w:r>
      <w:r w:rsidR="0031173F">
        <w:rPr>
          <w:rFonts w:ascii="Times New Roman" w:hAnsi="Times New Roman"/>
          <w:sz w:val="24"/>
          <w:szCs w:val="24"/>
        </w:rPr>
        <w:t>,</w:t>
      </w:r>
      <w:r w:rsidRPr="006E2E58">
        <w:rPr>
          <w:rFonts w:ascii="Times New Roman" w:hAnsi="Times New Roman"/>
          <w:sz w:val="24"/>
          <w:szCs w:val="24"/>
        </w:rPr>
        <w:t xml:space="preserve"> com fechaduras</w:t>
      </w:r>
      <w:r>
        <w:rPr>
          <w:rFonts w:ascii="Times New Roman" w:hAnsi="Times New Roman"/>
          <w:sz w:val="24"/>
          <w:szCs w:val="24"/>
        </w:rPr>
        <w:t xml:space="preserve"> e chaves</w:t>
      </w:r>
      <w:r w:rsidRPr="006E2E58">
        <w:rPr>
          <w:rFonts w:ascii="Times New Roman" w:hAnsi="Times New Roman"/>
          <w:sz w:val="24"/>
          <w:szCs w:val="24"/>
        </w:rPr>
        <w:t xml:space="preserve">  em perfeitas condições </w:t>
      </w:r>
      <w:r>
        <w:rPr>
          <w:rFonts w:ascii="Times New Roman" w:hAnsi="Times New Roman"/>
          <w:sz w:val="24"/>
          <w:szCs w:val="24"/>
        </w:rPr>
        <w:t xml:space="preserve">de funcionamento, </w:t>
      </w:r>
      <w:r w:rsidR="0002683B">
        <w:rPr>
          <w:rFonts w:ascii="Times New Roman" w:hAnsi="Times New Roman"/>
          <w:sz w:val="24"/>
          <w:szCs w:val="24"/>
        </w:rPr>
        <w:t>o imóvel foi pintado para locação devendo entregar pintado</w:t>
      </w:r>
      <w:r w:rsidR="0031173F">
        <w:rPr>
          <w:rFonts w:ascii="Times New Roman" w:hAnsi="Times New Roman"/>
          <w:sz w:val="24"/>
          <w:szCs w:val="24"/>
        </w:rPr>
        <w:t>.</w:t>
      </w:r>
    </w:p>
    <w:p w14:paraId="2E02A434" w14:textId="0BFEC311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PARÁGRAFO PRIMEIRO – É vedado a fixação de pregos nas paredes, pisos, granitos, revestimentos de forma a causar danos ao imóvel e em especial as tubulações hidráulicas e elétricas, igualmente vedado a fixação em portas, janelas, moveis </w:t>
      </w:r>
      <w:r w:rsidR="0031173F">
        <w:rPr>
          <w:rFonts w:ascii="Times New Roman" w:hAnsi="Times New Roman"/>
          <w:sz w:val="24"/>
          <w:szCs w:val="24"/>
        </w:rPr>
        <w:t xml:space="preserve">planejados, eletrodomésticos, </w:t>
      </w:r>
      <w:r>
        <w:rPr>
          <w:rFonts w:ascii="Times New Roman" w:hAnsi="Times New Roman"/>
          <w:sz w:val="24"/>
          <w:szCs w:val="24"/>
        </w:rPr>
        <w:t xml:space="preserve">bem como nas partes internas </w:t>
      </w:r>
      <w:proofErr w:type="gramStart"/>
      <w:r>
        <w:rPr>
          <w:rFonts w:ascii="Times New Roman" w:hAnsi="Times New Roman"/>
          <w:sz w:val="24"/>
          <w:szCs w:val="24"/>
        </w:rPr>
        <w:t>e  externas</w:t>
      </w:r>
      <w:proofErr w:type="gramEnd"/>
      <w:r>
        <w:rPr>
          <w:rFonts w:ascii="Times New Roman" w:hAnsi="Times New Roman"/>
          <w:sz w:val="24"/>
          <w:szCs w:val="24"/>
        </w:rPr>
        <w:t xml:space="preserve"> do imóvel</w:t>
      </w:r>
      <w:r w:rsidR="0031173F">
        <w:rPr>
          <w:rFonts w:ascii="Times New Roman" w:hAnsi="Times New Roman"/>
          <w:sz w:val="24"/>
          <w:szCs w:val="24"/>
        </w:rPr>
        <w:t>.</w:t>
      </w:r>
    </w:p>
    <w:p w14:paraId="36623369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PARÁGRAFO SEGUNDO – Sendo o imóvel mobiliado, a </w:t>
      </w:r>
      <w:r w:rsidRPr="005173D7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sz w:val="24"/>
          <w:szCs w:val="24"/>
        </w:rPr>
        <w:t xml:space="preserve"> se obriga a cuidar e conservar os bens moveis planejados, acessórios e eletrodomésticos, bem como dar as devidas manutenções e conservações necessárias. Em caso de danos parcial ou total, perda furto ou roubo, deverá proceder integral reparo ou a substituição por iguais ou da mesma marca ou qualidade de forma a devolver o imóvel e acessórios tal como fora locado e constante do termo de vistoria.</w:t>
      </w:r>
    </w:p>
    <w:p w14:paraId="705B18C9" w14:textId="77777777" w:rsidR="00615ED7" w:rsidRPr="004636A3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PARÁGRAFO TERCEIRO – Cessada a locação por qualquer motivo, mesmo que </w:t>
      </w:r>
      <w:r w:rsidRPr="006E2E58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</w:rPr>
        <w:t xml:space="preserve">LOCATÁRIA </w:t>
      </w:r>
      <w:r>
        <w:rPr>
          <w:rFonts w:ascii="Times New Roman" w:hAnsi="Times New Roman"/>
          <w:sz w:val="24"/>
          <w:szCs w:val="24"/>
        </w:rPr>
        <w:t xml:space="preserve">tenha desocupado o imóvel, restituirá o imóvel locado nas mesmas condições as quais o recebeu, salvo as deteriorações decorrentes do uso normal e habitual do imóvel, a restituição do imóvel se concluirá depois de satisfeitas ou atendidas, pela </w:t>
      </w:r>
      <w:r w:rsidRPr="005173D7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sz w:val="24"/>
          <w:szCs w:val="24"/>
        </w:rPr>
        <w:t xml:space="preserve"> todas as obrigações estabelecidas neste CONTRATO, multas contratuais que forem apuradas, bem como e somente após serem executados os reparos geral de acordo com o Termo de vistoria. A contagem do aluguel e encargos, somente será interrompida, quando a </w:t>
      </w:r>
      <w:r w:rsidRPr="005173D7">
        <w:rPr>
          <w:rFonts w:ascii="Times New Roman" w:hAnsi="Times New Roman"/>
          <w:b/>
          <w:sz w:val="24"/>
          <w:szCs w:val="24"/>
        </w:rPr>
        <w:t>LOCADORA</w:t>
      </w:r>
      <w:r>
        <w:rPr>
          <w:rFonts w:ascii="Times New Roman" w:hAnsi="Times New Roman"/>
          <w:sz w:val="24"/>
          <w:szCs w:val="24"/>
        </w:rPr>
        <w:t xml:space="preserve"> receber as chaves do imóvel locado, que ocorrerá após vistoria regular que será assistida pela </w:t>
      </w:r>
      <w:r w:rsidRPr="005173D7">
        <w:rPr>
          <w:rFonts w:ascii="Times New Roman" w:hAnsi="Times New Roman"/>
          <w:b/>
          <w:sz w:val="24"/>
          <w:szCs w:val="24"/>
        </w:rPr>
        <w:t>LOCATÀRIA</w:t>
      </w:r>
      <w:r>
        <w:rPr>
          <w:rFonts w:ascii="Times New Roman" w:hAnsi="Times New Roman"/>
          <w:sz w:val="24"/>
          <w:szCs w:val="24"/>
        </w:rPr>
        <w:t xml:space="preserve"> se este desejar, valendo-se o termo vistoria para todos os efeitos legais, como prova bastante plena dos estragos, avarias, defeitos ou outros danos que tenham sido causados ao imóvel durante o período de locação.</w:t>
      </w:r>
    </w:p>
    <w:p w14:paraId="71D2C875" w14:textId="542B395C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 w:rsidRPr="00780D1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PARAGRAFO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QUARTO </w:t>
      </w:r>
      <w:r w:rsidRPr="00780D1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-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O imóvel entregue, pela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LOCADORA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a </w:t>
      </w:r>
      <w:r w:rsidRPr="006E2E58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LOCATÁRIA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, possui as características contidas no auto de vistoria anexo e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fotos 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enviado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s pelo W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hatsApp</w:t>
      </w:r>
      <w:r w:rsidR="007B6E1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para que fique arquivado e salvo</w:t>
      </w:r>
      <w:r w:rsidRPr="006E2E5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, que desde já aceitam expressamente.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A referida vistoria deverá ser assinada neste ato e autorizado via WhatsApp, podendo a </w:t>
      </w:r>
      <w:r w:rsidRPr="00A767CA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LOCATÀRIA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 xml:space="preserve"> contestá-la no prazo de 07(sete) dias corridos, enviado para </w:t>
      </w:r>
      <w:r w:rsidRPr="00A767CA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LOCADORA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t-BR"/>
        </w:rPr>
        <w:t>, sob pena de se considerar a mesma perfeita e definitiva.</w:t>
      </w:r>
    </w:p>
    <w:p w14:paraId="3E613102" w14:textId="77777777" w:rsidR="00615ED7" w:rsidRPr="00DF6F0F" w:rsidRDefault="00615ED7" w:rsidP="00615ED7">
      <w:pPr>
        <w:jc w:val="both"/>
        <w:rPr>
          <w:rFonts w:ascii="Times New Roman" w:hAnsi="Times New Roman"/>
          <w:sz w:val="24"/>
          <w:szCs w:val="24"/>
        </w:rPr>
      </w:pPr>
    </w:p>
    <w:p w14:paraId="31A1E0FC" w14:textId="77777777" w:rsidR="00615ED7" w:rsidRPr="007A6229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 w:rsidRPr="006E2E58">
        <w:rPr>
          <w:rFonts w:ascii="Times New Roman" w:hAnsi="Times New Roman"/>
          <w:b/>
          <w:sz w:val="24"/>
          <w:szCs w:val="24"/>
        </w:rPr>
        <w:t>CLÁUSULA DÈCI</w:t>
      </w:r>
      <w:r>
        <w:rPr>
          <w:rFonts w:ascii="Times New Roman" w:hAnsi="Times New Roman"/>
          <w:b/>
          <w:sz w:val="24"/>
          <w:szCs w:val="24"/>
        </w:rPr>
        <w:t>MA PRIMEIRA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–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 w:rsidRPr="00AD379F">
        <w:rPr>
          <w:rFonts w:ascii="Times New Roman" w:hAnsi="Times New Roman"/>
          <w:b/>
          <w:sz w:val="24"/>
          <w:szCs w:val="24"/>
        </w:rPr>
        <w:t>DA PANDEMIA E EVENT</w:t>
      </w:r>
      <w:r>
        <w:rPr>
          <w:rFonts w:ascii="Times New Roman" w:hAnsi="Times New Roman"/>
          <w:b/>
          <w:sz w:val="24"/>
          <w:szCs w:val="24"/>
        </w:rPr>
        <w:t xml:space="preserve">OS SIMILARES: </w:t>
      </w:r>
      <w:r>
        <w:rPr>
          <w:rFonts w:ascii="Times New Roman" w:hAnsi="Times New Roman"/>
          <w:sz w:val="24"/>
          <w:szCs w:val="24"/>
        </w:rPr>
        <w:t>Declaram as partes que o presente instrumento foi negociado e firmado livremente e em caráter particular, levando em consideração todos os reflexos que possam advir de eventos futuros, pandemias e similares, renunciando a LOCATÀRIA a qualquer revisão, prorrogação, isenção ou benefícios, salvo se imposto por Lei, considerando que se trata de instrumento passível de rescisão a qualquer momento pela LOCATÀRIA, desde que cumpridas as obrigações contratuais e legais.</w:t>
      </w:r>
    </w:p>
    <w:p w14:paraId="2A40F36C" w14:textId="77777777" w:rsidR="00615ED7" w:rsidRPr="007A6229" w:rsidRDefault="00615ED7" w:rsidP="00615ED7">
      <w:pPr>
        <w:jc w:val="both"/>
        <w:rPr>
          <w:rFonts w:ascii="Times New Roman" w:hAnsi="Times New Roman"/>
          <w:sz w:val="24"/>
          <w:szCs w:val="24"/>
        </w:rPr>
      </w:pPr>
    </w:p>
    <w:p w14:paraId="18C741D7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CLÁUSULA DÈCIMA SEGUNDA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–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PENAL: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</w:t>
      </w:r>
      <w:r w:rsidRPr="00524479">
        <w:rPr>
          <w:rFonts w:ascii="Times New Roman" w:hAnsi="Times New Roman"/>
          <w:sz w:val="24"/>
          <w:szCs w:val="24"/>
        </w:rPr>
        <w:t>Para garantia do cumprimento de todas as CLÀUSULAS deste contrato, os contratantes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524479">
        <w:rPr>
          <w:rFonts w:ascii="Times New Roman" w:hAnsi="Times New Roman"/>
          <w:sz w:val="24"/>
          <w:szCs w:val="24"/>
        </w:rPr>
        <w:t>de comum acordo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6E2E58">
        <w:rPr>
          <w:rFonts w:ascii="Times New Roman" w:hAnsi="Times New Roman"/>
          <w:sz w:val="24"/>
          <w:szCs w:val="24"/>
        </w:rPr>
        <w:t xml:space="preserve">estipulam </w:t>
      </w:r>
      <w:r>
        <w:rPr>
          <w:rFonts w:ascii="Times New Roman" w:hAnsi="Times New Roman"/>
          <w:sz w:val="24"/>
          <w:szCs w:val="24"/>
        </w:rPr>
        <w:t>a pena de igual valor a 03(três</w:t>
      </w:r>
      <w:r w:rsidRPr="006E2E58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mês de</w:t>
      </w:r>
      <w:r w:rsidRPr="006E2E58">
        <w:rPr>
          <w:rFonts w:ascii="Times New Roman" w:hAnsi="Times New Roman"/>
          <w:sz w:val="24"/>
          <w:szCs w:val="24"/>
        </w:rPr>
        <w:t xml:space="preserve"> aluguel vigente a época da</w:t>
      </w:r>
      <w:r>
        <w:rPr>
          <w:rFonts w:ascii="Times New Roman" w:hAnsi="Times New Roman"/>
          <w:sz w:val="24"/>
          <w:szCs w:val="24"/>
        </w:rPr>
        <w:t xml:space="preserve"> infração</w:t>
      </w:r>
      <w:r w:rsidRPr="006E2E5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sem prejuízo das perdas e danos, caso ocorra a violação de qualquer uma das CLÀUSULAS deste instrumento ou de direitos e obrigações.  </w:t>
      </w:r>
    </w:p>
    <w:p w14:paraId="2F359326" w14:textId="77777777" w:rsidR="00615ED7" w:rsidRPr="006E2E58" w:rsidRDefault="00615ED7" w:rsidP="00615ED7">
      <w:pPr>
        <w:jc w:val="both"/>
        <w:rPr>
          <w:rFonts w:ascii="Times New Roman" w:hAnsi="Times New Roman"/>
          <w:sz w:val="24"/>
          <w:szCs w:val="24"/>
        </w:rPr>
      </w:pPr>
    </w:p>
    <w:p w14:paraId="355ADB91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 w:rsidRPr="006E2E58">
        <w:rPr>
          <w:rFonts w:ascii="Times New Roman" w:hAnsi="Times New Roman"/>
          <w:b/>
          <w:sz w:val="24"/>
          <w:szCs w:val="24"/>
        </w:rPr>
        <w:t xml:space="preserve">CLÁUSULA </w:t>
      </w:r>
      <w:r>
        <w:rPr>
          <w:rFonts w:ascii="Times New Roman" w:hAnsi="Times New Roman"/>
          <w:b/>
          <w:sz w:val="24"/>
          <w:szCs w:val="24"/>
        </w:rPr>
        <w:t>DÈCIMA TERCEIRA</w:t>
      </w:r>
      <w:r w:rsidRPr="006E2E58">
        <w:rPr>
          <w:rFonts w:ascii="Times New Roman" w:hAnsi="Times New Roman"/>
          <w:b/>
          <w:sz w:val="24"/>
          <w:szCs w:val="24"/>
        </w:rPr>
        <w:t xml:space="preserve"> - </w:t>
      </w:r>
      <w:r w:rsidRPr="006E2E58">
        <w:rPr>
          <w:rFonts w:ascii="Times New Roman" w:hAnsi="Times New Roman"/>
          <w:sz w:val="24"/>
          <w:szCs w:val="24"/>
        </w:rPr>
        <w:t xml:space="preserve">O presente Contrato vigorará mesmo em caso de morte da </w:t>
      </w:r>
      <w:r>
        <w:rPr>
          <w:rFonts w:ascii="Times New Roman" w:hAnsi="Times New Roman"/>
          <w:b/>
          <w:sz w:val="24"/>
          <w:szCs w:val="24"/>
        </w:rPr>
        <w:t>LOCADORA</w:t>
      </w:r>
      <w:r w:rsidRPr="006E2E58">
        <w:rPr>
          <w:rFonts w:ascii="Times New Roman" w:hAnsi="Times New Roman"/>
          <w:sz w:val="24"/>
          <w:szCs w:val="24"/>
        </w:rPr>
        <w:t>, ou de alienação do imóvel, devendo ser respeitado pelos sucessores, a qualquer título, em todas</w:t>
      </w:r>
      <w:r>
        <w:rPr>
          <w:rFonts w:ascii="Times New Roman" w:hAnsi="Times New Roman"/>
          <w:sz w:val="24"/>
          <w:szCs w:val="24"/>
        </w:rPr>
        <w:t xml:space="preserve"> as suas cláusulas e condições.</w:t>
      </w:r>
    </w:p>
    <w:p w14:paraId="79A61D71" w14:textId="77777777" w:rsidR="00615ED7" w:rsidRPr="006E2E58" w:rsidRDefault="00615ED7" w:rsidP="00615ED7">
      <w:pPr>
        <w:jc w:val="both"/>
        <w:rPr>
          <w:rFonts w:ascii="Times New Roman" w:hAnsi="Times New Roman"/>
          <w:sz w:val="24"/>
          <w:szCs w:val="24"/>
        </w:rPr>
      </w:pPr>
    </w:p>
    <w:p w14:paraId="74C47B19" w14:textId="77777777" w:rsidR="00615ED7" w:rsidRDefault="00615ED7" w:rsidP="00615ED7">
      <w:pPr>
        <w:jc w:val="both"/>
        <w:rPr>
          <w:rFonts w:ascii="Times New Roman" w:hAnsi="Times New Roman"/>
          <w:sz w:val="24"/>
          <w:szCs w:val="24"/>
        </w:rPr>
      </w:pPr>
      <w:r w:rsidRPr="006E2E58">
        <w:rPr>
          <w:rFonts w:ascii="Times New Roman" w:hAnsi="Times New Roman"/>
          <w:b/>
          <w:sz w:val="24"/>
          <w:szCs w:val="24"/>
        </w:rPr>
        <w:t xml:space="preserve">CLÁUSULA </w:t>
      </w:r>
      <w:r>
        <w:rPr>
          <w:rFonts w:ascii="Times New Roman" w:hAnsi="Times New Roman"/>
          <w:b/>
          <w:sz w:val="24"/>
          <w:szCs w:val="24"/>
        </w:rPr>
        <w:t>DÉCIMA</w:t>
      </w:r>
      <w:r w:rsidRPr="00115BA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QUARTA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–</w:t>
      </w:r>
      <w:r w:rsidRPr="006E2E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DO FORO: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</w:t>
      </w:r>
      <w:r w:rsidRPr="004D2B77">
        <w:rPr>
          <w:rFonts w:ascii="Times New Roman" w:hAnsi="Times New Roman"/>
          <w:sz w:val="24"/>
          <w:szCs w:val="24"/>
        </w:rPr>
        <w:t>Elege os contra</w:t>
      </w:r>
      <w:r>
        <w:rPr>
          <w:rFonts w:ascii="Times New Roman" w:hAnsi="Times New Roman"/>
          <w:sz w:val="24"/>
          <w:szCs w:val="24"/>
        </w:rPr>
        <w:t>tantes o foro desta Comarca de Monte Carmelo/MG, como competente para conhecer e dirimir qualquer dúvida ou questão oriunda desde contrato, renunciando a qualquer outro.</w:t>
      </w:r>
    </w:p>
    <w:p w14:paraId="30B36272" w14:textId="375A9613" w:rsidR="00615ED7" w:rsidRPr="00AB4A89" w:rsidRDefault="00615ED7" w:rsidP="00615ED7">
      <w:pPr>
        <w:jc w:val="both"/>
        <w:rPr>
          <w:rFonts w:ascii="Times New Roman" w:eastAsiaTheme="minorHAnsi" w:hAnsi="Times New Roman"/>
          <w:sz w:val="24"/>
          <w:szCs w:val="24"/>
        </w:rPr>
      </w:pPr>
      <w:r w:rsidRPr="00C823B4">
        <w:rPr>
          <w:rFonts w:ascii="Times New Roman" w:eastAsiaTheme="minorHAnsi" w:hAnsi="Times New Roman"/>
          <w:sz w:val="24"/>
          <w:szCs w:val="24"/>
        </w:rPr>
        <w:t>Co</w:t>
      </w:r>
      <w:r>
        <w:rPr>
          <w:rFonts w:ascii="Times New Roman" w:eastAsiaTheme="minorHAnsi" w:hAnsi="Times New Roman"/>
          <w:sz w:val="24"/>
          <w:szCs w:val="24"/>
        </w:rPr>
        <w:t>ntrato de locação composto por duas vias com 05 (cinco) pá</w:t>
      </w:r>
      <w:r w:rsidRPr="00C823B4">
        <w:rPr>
          <w:rFonts w:ascii="Times New Roman" w:eastAsiaTheme="minorHAnsi" w:hAnsi="Times New Roman"/>
          <w:sz w:val="24"/>
          <w:szCs w:val="24"/>
        </w:rPr>
        <w:t xml:space="preserve">ginas todas de um lado que subscreve </w:t>
      </w:r>
      <w:r w:rsidR="0033476E">
        <w:rPr>
          <w:rFonts w:ascii="Times New Roman" w:eastAsiaTheme="minorHAnsi" w:hAnsi="Times New Roman"/>
          <w:sz w:val="24"/>
          <w:szCs w:val="24"/>
        </w:rPr>
        <w:t>todas as páginas</w:t>
      </w:r>
      <w:r w:rsidRPr="00C823B4">
        <w:rPr>
          <w:rFonts w:ascii="Times New Roman" w:eastAsiaTheme="minorHAnsi" w:hAnsi="Times New Roman"/>
          <w:sz w:val="24"/>
          <w:szCs w:val="24"/>
        </w:rPr>
        <w:t>.</w:t>
      </w:r>
    </w:p>
    <w:p w14:paraId="6CD48CB3" w14:textId="32F3603A" w:rsidR="00615ED7" w:rsidRPr="006E2E58" w:rsidRDefault="00615ED7" w:rsidP="00615ED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E2E58">
        <w:rPr>
          <w:rFonts w:ascii="Times New Roman" w:hAnsi="Times New Roman"/>
          <w:sz w:val="24"/>
          <w:szCs w:val="24"/>
        </w:rPr>
        <w:t xml:space="preserve">Monte </w:t>
      </w:r>
      <w:proofErr w:type="gramStart"/>
      <w:r w:rsidRPr="006E2E58">
        <w:rPr>
          <w:rFonts w:ascii="Times New Roman" w:hAnsi="Times New Roman"/>
          <w:sz w:val="24"/>
          <w:szCs w:val="24"/>
        </w:rPr>
        <w:t xml:space="preserve">Carmelo,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31173F">
        <w:rPr>
          <w:rFonts w:ascii="Times New Roman" w:hAnsi="Times New Roman"/>
          <w:sz w:val="24"/>
          <w:szCs w:val="24"/>
        </w:rPr>
        <w:t>28</w:t>
      </w:r>
      <w:r w:rsidRPr="006E2E58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Dezembro</w:t>
      </w:r>
      <w:r w:rsidRPr="006E2E58">
        <w:rPr>
          <w:rFonts w:ascii="Times New Roman" w:hAnsi="Times New Roman"/>
          <w:sz w:val="24"/>
          <w:szCs w:val="24"/>
        </w:rPr>
        <w:t xml:space="preserve"> de 2024. </w:t>
      </w:r>
    </w:p>
    <w:p w14:paraId="31268E56" w14:textId="77777777" w:rsidR="00615ED7" w:rsidRDefault="00615ED7" w:rsidP="00615ED7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LUIZ ANTÔNIO RESENDE e HELETANE C S RESENDE</w:t>
      </w:r>
    </w:p>
    <w:p w14:paraId="2F2F54E1" w14:textId="77777777" w:rsidR="00615ED7" w:rsidRDefault="00615ED7" w:rsidP="00615ED7">
      <w:p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5D81B32" w14:textId="77777777" w:rsidR="00615ED7" w:rsidRDefault="00615ED7" w:rsidP="00615ED7">
      <w:p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9836BE" w14:textId="77777777" w:rsidR="00615ED7" w:rsidRDefault="00615ED7" w:rsidP="00615ED7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Locadora:</w:t>
      </w:r>
    </w:p>
    <w:p w14:paraId="0078C7E2" w14:textId="3EEC99B3" w:rsidR="00615ED7" w:rsidRDefault="00615ED7" w:rsidP="00615ED7">
      <w:pPr>
        <w:pBdr>
          <w:bottom w:val="single" w:sz="12" w:space="1" w:color="auto"/>
        </w:pBd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ab/>
      </w:r>
    </w:p>
    <w:p w14:paraId="3498C6B3" w14:textId="38A6C288" w:rsidR="00615ED7" w:rsidRDefault="0033476E" w:rsidP="00615ED7">
      <w:pPr>
        <w:pBdr>
          <w:bottom w:val="single" w:sz="12" w:space="1" w:color="auto"/>
        </w:pBd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Times New Roman" w:hAnsi="Times New Roman"/>
          <w:b/>
          <w:sz w:val="24"/>
          <w:szCs w:val="24"/>
        </w:rPr>
        <w:t xml:space="preserve">FABIANO DE CAMPOS NAVES e </w:t>
      </w: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ALINE CRISTINA DOS SANTOS MENEZES</w:t>
      </w:r>
      <w:r w:rsidRPr="0033476E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  <w:t>NAVES</w:t>
      </w:r>
    </w:p>
    <w:p w14:paraId="3C6ED3E9" w14:textId="77777777" w:rsidR="0033476E" w:rsidRDefault="0033476E" w:rsidP="00615ED7">
      <w:pPr>
        <w:pBdr>
          <w:bottom w:val="single" w:sz="12" w:space="1" w:color="auto"/>
        </w:pBd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pt-BR"/>
        </w:rPr>
      </w:pPr>
    </w:p>
    <w:p w14:paraId="640B9133" w14:textId="77777777" w:rsidR="00615ED7" w:rsidRDefault="00615ED7" w:rsidP="00615ED7">
      <w:p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07732C5" w14:textId="79C4FD57" w:rsidR="0033476E" w:rsidRDefault="00615ED7" w:rsidP="0033476E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Locatária e vistoriadores</w:t>
      </w:r>
    </w:p>
    <w:p w14:paraId="5342779C" w14:textId="77777777" w:rsidR="0033476E" w:rsidRDefault="0033476E" w:rsidP="0033476E">
      <w:p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E206570" w14:textId="64627709" w:rsidR="0033476E" w:rsidRDefault="0033476E" w:rsidP="0033476E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Nome: _______________________________________________________________________</w:t>
      </w:r>
    </w:p>
    <w:p w14:paraId="5C179EBE" w14:textId="27E3B11F" w:rsidR="0033476E" w:rsidRDefault="0033476E" w:rsidP="0033476E">
      <w:pPr>
        <w:pBdr>
          <w:bottom w:val="single" w:sz="12" w:space="1" w:color="auto"/>
        </w:pBd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CPF: ________________________________________________________________________</w:t>
      </w:r>
    </w:p>
    <w:p w14:paraId="3D9EBFF2" w14:textId="77777777" w:rsidR="0033476E" w:rsidRDefault="0033476E" w:rsidP="0033476E">
      <w:pPr>
        <w:pBdr>
          <w:bottom w:val="single" w:sz="12" w:space="1" w:color="auto"/>
        </w:pBdr>
        <w:rPr>
          <w:rFonts w:ascii="Times New Roman" w:hAnsi="Times New Roman"/>
          <w:sz w:val="24"/>
          <w:szCs w:val="24"/>
        </w:rPr>
      </w:pPr>
    </w:p>
    <w:p w14:paraId="6133554E" w14:textId="75502CE0" w:rsidR="0033476E" w:rsidRDefault="0033476E" w:rsidP="0033476E">
      <w:pPr>
        <w:rPr>
          <w:rFonts w:ascii="Times New Roman" w:hAnsi="Times New Roman"/>
          <w:b/>
          <w:bCs/>
          <w:sz w:val="24"/>
          <w:szCs w:val="24"/>
        </w:rPr>
      </w:pPr>
      <w:r w:rsidRPr="0033476E">
        <w:rPr>
          <w:rFonts w:ascii="Times New Roman" w:hAnsi="Times New Roman"/>
          <w:b/>
          <w:bCs/>
          <w:sz w:val="24"/>
          <w:szCs w:val="24"/>
        </w:rPr>
        <w:t>Nome:</w:t>
      </w:r>
      <w:r>
        <w:rPr>
          <w:rFonts w:ascii="Times New Roman" w:hAnsi="Times New Roman"/>
          <w:sz w:val="24"/>
          <w:szCs w:val="24"/>
        </w:rPr>
        <w:t xml:space="preserve"> ______________________________________________________________________</w:t>
      </w:r>
    </w:p>
    <w:p w14:paraId="2030EC84" w14:textId="6AFAF0F5" w:rsidR="0033476E" w:rsidRPr="0033476E" w:rsidRDefault="0033476E" w:rsidP="0033476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CPF: ________________________________________________________________________</w:t>
      </w:r>
    </w:p>
    <w:sectPr w:rsidR="0033476E" w:rsidRPr="0033476E" w:rsidSect="00615ED7">
      <w:headerReference w:type="default" r:id="rId6"/>
      <w:pgSz w:w="11906" w:h="16838"/>
      <w:pgMar w:top="1560" w:right="991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DCCDD" w14:textId="77777777" w:rsidR="00A3119C" w:rsidRDefault="00A3119C" w:rsidP="0033476E">
      <w:pPr>
        <w:spacing w:after="0" w:line="240" w:lineRule="auto"/>
      </w:pPr>
      <w:r>
        <w:separator/>
      </w:r>
    </w:p>
  </w:endnote>
  <w:endnote w:type="continuationSeparator" w:id="0">
    <w:p w14:paraId="6A5F949F" w14:textId="77777777" w:rsidR="00A3119C" w:rsidRDefault="00A3119C" w:rsidP="00334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637F4" w14:textId="77777777" w:rsidR="00A3119C" w:rsidRDefault="00A3119C" w:rsidP="0033476E">
      <w:pPr>
        <w:spacing w:after="0" w:line="240" w:lineRule="auto"/>
      </w:pPr>
      <w:r>
        <w:separator/>
      </w:r>
    </w:p>
  </w:footnote>
  <w:footnote w:type="continuationSeparator" w:id="0">
    <w:p w14:paraId="6A61486E" w14:textId="77777777" w:rsidR="00A3119C" w:rsidRDefault="00A3119C" w:rsidP="00334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1824508"/>
      <w:docPartObj>
        <w:docPartGallery w:val="Page Numbers (Top of Page)"/>
        <w:docPartUnique/>
      </w:docPartObj>
    </w:sdtPr>
    <w:sdtContent>
      <w:p w14:paraId="4626EB78" w14:textId="77777777" w:rsidR="003B69BD" w:rsidRDefault="00000000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14:paraId="5E2435EE" w14:textId="77777777" w:rsidR="003B69BD" w:rsidRDefault="003B69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ED7"/>
    <w:rsid w:val="0002683B"/>
    <w:rsid w:val="0031173F"/>
    <w:rsid w:val="0033476E"/>
    <w:rsid w:val="003B69BD"/>
    <w:rsid w:val="004F1C12"/>
    <w:rsid w:val="0053355C"/>
    <w:rsid w:val="00615ED7"/>
    <w:rsid w:val="007B324E"/>
    <w:rsid w:val="007B6E15"/>
    <w:rsid w:val="009F17FC"/>
    <w:rsid w:val="00A3119C"/>
    <w:rsid w:val="00A3248F"/>
    <w:rsid w:val="00C74DB9"/>
    <w:rsid w:val="00CF44D1"/>
    <w:rsid w:val="00EF7F72"/>
    <w:rsid w:val="00F0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E7D1"/>
  <w15:chartTrackingRefBased/>
  <w15:docId w15:val="{AD408764-2602-4745-BB02-FFA846285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ED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15E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15ED7"/>
    <w:rPr>
      <w:rFonts w:ascii="Calibri" w:eastAsia="Calibri" w:hAnsi="Calibri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347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476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2040</Words>
  <Characters>11019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2024-12-27T18:07:00Z</cp:lastPrinted>
  <dcterms:created xsi:type="dcterms:W3CDTF">2024-12-19T10:39:00Z</dcterms:created>
  <dcterms:modified xsi:type="dcterms:W3CDTF">2024-12-27T18:09:00Z</dcterms:modified>
</cp:coreProperties>
</file>